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CC" w:rsidRDefault="008B39CC">
      <w:pPr>
        <w:pStyle w:val="GvdeMetni"/>
        <w:ind w:left="0"/>
        <w:rPr>
          <w:sz w:val="24"/>
        </w:rPr>
      </w:pPr>
    </w:p>
    <w:p w:rsidR="008B39CC" w:rsidRDefault="008B39CC">
      <w:pPr>
        <w:pStyle w:val="GvdeMetni"/>
        <w:spacing w:before="124"/>
        <w:ind w:left="0"/>
        <w:rPr>
          <w:sz w:val="24"/>
        </w:rPr>
      </w:pPr>
    </w:p>
    <w:p w:rsidR="008B39CC" w:rsidRDefault="00DF3400">
      <w:pPr>
        <w:pStyle w:val="KonuBal"/>
        <w:ind w:left="1388"/>
      </w:pPr>
      <w:r>
        <w:t>TÜRKİYE</w:t>
      </w:r>
      <w:r>
        <w:rPr>
          <w:spacing w:val="-13"/>
        </w:rPr>
        <w:t xml:space="preserve"> </w:t>
      </w:r>
      <w:r>
        <w:t>KAYAK</w:t>
      </w:r>
      <w:r>
        <w:rPr>
          <w:spacing w:val="-13"/>
        </w:rPr>
        <w:t xml:space="preserve"> </w:t>
      </w:r>
      <w:r>
        <w:t>FEDERASYONU</w:t>
      </w:r>
      <w:r>
        <w:rPr>
          <w:spacing w:val="-13"/>
        </w:rPr>
        <w:t xml:space="preserve"> </w:t>
      </w:r>
      <w:r>
        <w:t>BAŞKANLIĞINA</w:t>
      </w:r>
      <w:r>
        <w:rPr>
          <w:spacing w:val="-12"/>
        </w:rPr>
        <w:t xml:space="preserve"> </w:t>
      </w:r>
      <w:r>
        <w:rPr>
          <w:spacing w:val="-2"/>
        </w:rPr>
        <w:t>ANKARA</w:t>
      </w:r>
    </w:p>
    <w:p w:rsidR="008B39CC" w:rsidRDefault="00DF3400">
      <w:pPr>
        <w:pStyle w:val="GvdeMetni"/>
        <w:spacing w:before="288" w:line="242" w:lineRule="auto"/>
      </w:pPr>
      <w:proofErr w:type="spellStart"/>
      <w:r>
        <w:t>Snowboard</w:t>
      </w:r>
      <w:proofErr w:type="spellEnd"/>
      <w:r>
        <w:rPr>
          <w:spacing w:val="22"/>
        </w:rPr>
        <w:t xml:space="preserve"> </w:t>
      </w:r>
      <w:r>
        <w:t>Teknik</w:t>
      </w:r>
      <w:r>
        <w:rPr>
          <w:spacing w:val="22"/>
        </w:rPr>
        <w:t xml:space="preserve"> </w:t>
      </w:r>
      <w:r>
        <w:t>Kurulu</w:t>
      </w:r>
      <w:r>
        <w:rPr>
          <w:spacing w:val="22"/>
        </w:rPr>
        <w:t xml:space="preserve"> </w:t>
      </w:r>
      <w:r>
        <w:t>25</w:t>
      </w:r>
      <w:r>
        <w:rPr>
          <w:spacing w:val="22"/>
        </w:rPr>
        <w:t xml:space="preserve"> </w:t>
      </w:r>
      <w:r>
        <w:t>Ocak</w:t>
      </w:r>
      <w:r>
        <w:rPr>
          <w:spacing w:val="22"/>
        </w:rPr>
        <w:t xml:space="preserve"> </w:t>
      </w:r>
      <w:r>
        <w:t>2025</w:t>
      </w:r>
      <w:r>
        <w:rPr>
          <w:spacing w:val="22"/>
        </w:rPr>
        <w:t xml:space="preserve"> </w:t>
      </w:r>
      <w:r>
        <w:t>tarihinde</w:t>
      </w:r>
      <w:r>
        <w:rPr>
          <w:spacing w:val="22"/>
        </w:rPr>
        <w:t xml:space="preserve"> </w:t>
      </w:r>
      <w:proofErr w:type="spellStart"/>
      <w:r>
        <w:t>zoom</w:t>
      </w:r>
      <w:proofErr w:type="spellEnd"/>
      <w:r>
        <w:rPr>
          <w:spacing w:val="23"/>
        </w:rPr>
        <w:t xml:space="preserve"> </w:t>
      </w:r>
      <w:r>
        <w:t>üzerinden</w:t>
      </w:r>
      <w:r>
        <w:rPr>
          <w:spacing w:val="22"/>
        </w:rPr>
        <w:t xml:space="preserve"> </w:t>
      </w:r>
      <w:r>
        <w:t>toplantı</w:t>
      </w:r>
      <w:r>
        <w:rPr>
          <w:spacing w:val="22"/>
        </w:rPr>
        <w:t xml:space="preserve"> </w:t>
      </w:r>
      <w:r>
        <w:t>yaparak,</w:t>
      </w:r>
      <w:r>
        <w:rPr>
          <w:spacing w:val="22"/>
        </w:rPr>
        <w:t xml:space="preserve"> </w:t>
      </w:r>
      <w:r>
        <w:t>2.Etap</w:t>
      </w:r>
      <w:r>
        <w:rPr>
          <w:spacing w:val="22"/>
        </w:rPr>
        <w:t xml:space="preserve"> </w:t>
      </w:r>
      <w:r>
        <w:t xml:space="preserve">katılımlarını </w:t>
      </w:r>
      <w:r>
        <w:rPr>
          <w:spacing w:val="-2"/>
        </w:rPr>
        <w:t>değerlendirmiştir.</w:t>
      </w:r>
    </w:p>
    <w:p w:rsidR="008B39CC" w:rsidRDefault="00DF3400">
      <w:pPr>
        <w:pStyle w:val="GvdeMetni"/>
        <w:spacing w:before="255"/>
        <w:ind w:right="138"/>
        <w:jc w:val="both"/>
      </w:pPr>
      <w:r>
        <w:t xml:space="preserve">6-7 Eylül 2024 tarihleri arasında yapılan </w:t>
      </w:r>
      <w:proofErr w:type="spellStart"/>
      <w:r>
        <w:t>Snowboard</w:t>
      </w:r>
      <w:proofErr w:type="spellEnd"/>
      <w:r>
        <w:t xml:space="preserve"> Teknik kurul topla</w:t>
      </w:r>
      <w:r w:rsidR="004B66DF">
        <w:t>n</w:t>
      </w:r>
      <w:r>
        <w:t>tısında 2.Etap yarışmasına, 1.Etap yarışmasında kombine sonuçlarına göre %70’lik dilim içindekiler katılmaya hak kazanır kararı alınmıştır. Bu karar talimata eklenmiştir.</w:t>
      </w:r>
    </w:p>
    <w:p w:rsidR="008B39CC" w:rsidRDefault="00DF3400">
      <w:pPr>
        <w:pStyle w:val="GvdeMetni"/>
        <w:spacing w:before="253" w:line="242" w:lineRule="auto"/>
      </w:pPr>
      <w:r>
        <w:t>Aynı talimat içinde etap yarışmalarından sonra düzenlenen Final yarışmasına katılmaya haz kazananların sayısı aşağıda ki gibidir;</w:t>
      </w:r>
    </w:p>
    <w:p w:rsidR="008B39CC" w:rsidRDefault="00DF3400">
      <w:pPr>
        <w:pStyle w:val="GvdeMetni"/>
        <w:spacing w:line="251" w:lineRule="exact"/>
      </w:pPr>
      <w:r>
        <w:t>+15</w:t>
      </w:r>
      <w:r>
        <w:rPr>
          <w:spacing w:val="-7"/>
        </w:rPr>
        <w:t xml:space="preserve"> </w:t>
      </w:r>
      <w:r>
        <w:t>Erkek</w:t>
      </w:r>
      <w:r>
        <w:rPr>
          <w:spacing w:val="-6"/>
        </w:rPr>
        <w:t xml:space="preserve"> </w:t>
      </w:r>
      <w:r>
        <w:t>Sporcu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rPr>
          <w:spacing w:val="-4"/>
        </w:rPr>
        <w:t>kişi</w:t>
      </w:r>
    </w:p>
    <w:p w:rsidR="008B39CC" w:rsidRDefault="00DF3400">
      <w:pPr>
        <w:pStyle w:val="GvdeMetni"/>
        <w:spacing w:line="255" w:lineRule="exact"/>
      </w:pPr>
      <w:r>
        <w:t>+15</w:t>
      </w:r>
      <w:r>
        <w:rPr>
          <w:spacing w:val="-6"/>
        </w:rPr>
        <w:t xml:space="preserve"> </w:t>
      </w:r>
      <w:r>
        <w:t>Kadın</w:t>
      </w:r>
      <w:r>
        <w:rPr>
          <w:spacing w:val="-6"/>
        </w:rPr>
        <w:t xml:space="preserve"> </w:t>
      </w:r>
      <w:r>
        <w:t>Sporcu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4"/>
        </w:rPr>
        <w:t>kişi</w:t>
      </w:r>
    </w:p>
    <w:p w:rsidR="008B39CC" w:rsidRDefault="00DF3400">
      <w:pPr>
        <w:pStyle w:val="GvdeMetni"/>
        <w:spacing w:before="3"/>
        <w:ind w:right="6596"/>
        <w:jc w:val="both"/>
      </w:pPr>
      <w:r>
        <w:t>U15</w:t>
      </w:r>
      <w:r>
        <w:rPr>
          <w:spacing w:val="-12"/>
        </w:rPr>
        <w:t xml:space="preserve"> </w:t>
      </w:r>
      <w:r>
        <w:t>Kadın-Erkek</w:t>
      </w:r>
      <w:r>
        <w:rPr>
          <w:spacing w:val="-12"/>
        </w:rPr>
        <w:t xml:space="preserve"> </w:t>
      </w:r>
      <w:r>
        <w:t>Sporcu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kişi U13</w:t>
      </w:r>
      <w:r>
        <w:rPr>
          <w:spacing w:val="-12"/>
        </w:rPr>
        <w:t xml:space="preserve"> </w:t>
      </w:r>
      <w:r>
        <w:t>Kadın-Erkek</w:t>
      </w:r>
      <w:r>
        <w:rPr>
          <w:spacing w:val="-12"/>
        </w:rPr>
        <w:t xml:space="preserve"> </w:t>
      </w:r>
      <w:r>
        <w:t>Sporcu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kişi U11</w:t>
      </w:r>
      <w:r>
        <w:rPr>
          <w:spacing w:val="-9"/>
        </w:rPr>
        <w:t xml:space="preserve"> </w:t>
      </w:r>
      <w:r>
        <w:t>Kadın-Erkek</w:t>
      </w:r>
      <w:r>
        <w:rPr>
          <w:spacing w:val="-9"/>
        </w:rPr>
        <w:t xml:space="preserve"> </w:t>
      </w:r>
      <w:r>
        <w:t>Sporcu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spacing w:val="-4"/>
        </w:rPr>
        <w:t>kişi</w:t>
      </w:r>
    </w:p>
    <w:p w:rsidR="008B39CC" w:rsidRDefault="00DF3400">
      <w:pPr>
        <w:pStyle w:val="GvdeMetni"/>
        <w:spacing w:before="253" w:line="242" w:lineRule="auto"/>
      </w:pPr>
      <w:r>
        <w:t>%70’lik dilim değerlendirildiğinde, bazı kategorilerde Final yarışmasında kontenjan tamamlanamadığı için aşağıdaki gibi düzeltme yapılmaya karar verilmiştir.</w:t>
      </w:r>
    </w:p>
    <w:p w:rsidR="008B39CC" w:rsidRDefault="00DF3400">
      <w:pPr>
        <w:pStyle w:val="GvdeMetni"/>
        <w:spacing w:line="242" w:lineRule="auto"/>
      </w:pPr>
      <w:r>
        <w:t>U11</w:t>
      </w:r>
      <w:r>
        <w:rPr>
          <w:spacing w:val="76"/>
        </w:rPr>
        <w:t xml:space="preserve"> </w:t>
      </w:r>
      <w:r>
        <w:t>Kadın</w:t>
      </w:r>
      <w:r>
        <w:rPr>
          <w:spacing w:val="76"/>
        </w:rPr>
        <w:t xml:space="preserve"> </w:t>
      </w:r>
      <w:r>
        <w:t>Sporcular</w:t>
      </w:r>
      <w:r>
        <w:rPr>
          <w:spacing w:val="77"/>
        </w:rPr>
        <w:t xml:space="preserve"> </w:t>
      </w:r>
      <w:r>
        <w:t>Kombine</w:t>
      </w:r>
      <w:r>
        <w:rPr>
          <w:spacing w:val="77"/>
        </w:rPr>
        <w:t xml:space="preserve"> </w:t>
      </w:r>
      <w:r>
        <w:t>Puan</w:t>
      </w:r>
      <w:r>
        <w:rPr>
          <w:spacing w:val="76"/>
        </w:rPr>
        <w:t xml:space="preserve"> </w:t>
      </w:r>
      <w:r>
        <w:t>listesinden</w:t>
      </w:r>
      <w:r>
        <w:rPr>
          <w:spacing w:val="76"/>
        </w:rPr>
        <w:t xml:space="preserve"> </w:t>
      </w:r>
      <w:r>
        <w:t>14</w:t>
      </w:r>
      <w:r>
        <w:rPr>
          <w:spacing w:val="77"/>
        </w:rPr>
        <w:t xml:space="preserve"> </w:t>
      </w:r>
      <w:r>
        <w:t>sporcunun</w:t>
      </w:r>
      <w:r>
        <w:rPr>
          <w:spacing w:val="76"/>
        </w:rPr>
        <w:t xml:space="preserve"> </w:t>
      </w:r>
      <w:r>
        <w:t>%70’lik</w:t>
      </w:r>
      <w:r>
        <w:rPr>
          <w:spacing w:val="77"/>
        </w:rPr>
        <w:t xml:space="preserve"> </w:t>
      </w:r>
      <w:r>
        <w:t>dilimde</w:t>
      </w:r>
      <w:r>
        <w:rPr>
          <w:spacing w:val="77"/>
        </w:rPr>
        <w:t xml:space="preserve"> </w:t>
      </w:r>
      <w:r>
        <w:t>değerlendirilmeden tamamının 2.Etaba alınmasına,</w:t>
      </w:r>
    </w:p>
    <w:p w:rsidR="008B39CC" w:rsidRDefault="00DF3400">
      <w:pPr>
        <w:pStyle w:val="GvdeMetni"/>
        <w:spacing w:line="237" w:lineRule="auto"/>
      </w:pPr>
      <w:r>
        <w:t>U11</w:t>
      </w:r>
      <w:r>
        <w:rPr>
          <w:spacing w:val="78"/>
        </w:rPr>
        <w:t xml:space="preserve"> </w:t>
      </w:r>
      <w:r>
        <w:t>Erkek</w:t>
      </w:r>
      <w:r>
        <w:rPr>
          <w:spacing w:val="78"/>
        </w:rPr>
        <w:t xml:space="preserve"> </w:t>
      </w:r>
      <w:r>
        <w:t>Sporcular</w:t>
      </w:r>
      <w:r>
        <w:rPr>
          <w:spacing w:val="78"/>
        </w:rPr>
        <w:t xml:space="preserve"> </w:t>
      </w:r>
      <w:r>
        <w:t>Kombine</w:t>
      </w:r>
      <w:r>
        <w:rPr>
          <w:spacing w:val="78"/>
        </w:rPr>
        <w:t xml:space="preserve"> </w:t>
      </w:r>
      <w:r>
        <w:t>Puan</w:t>
      </w:r>
      <w:r>
        <w:rPr>
          <w:spacing w:val="78"/>
        </w:rPr>
        <w:t xml:space="preserve"> </w:t>
      </w:r>
      <w:r>
        <w:t>listesinden</w:t>
      </w:r>
      <w:r>
        <w:rPr>
          <w:spacing w:val="78"/>
        </w:rPr>
        <w:t xml:space="preserve"> </w:t>
      </w:r>
      <w:r>
        <w:t>20</w:t>
      </w:r>
      <w:r>
        <w:rPr>
          <w:spacing w:val="78"/>
        </w:rPr>
        <w:t xml:space="preserve"> </w:t>
      </w:r>
      <w:r>
        <w:t>sporcunun</w:t>
      </w:r>
      <w:r>
        <w:rPr>
          <w:spacing w:val="78"/>
        </w:rPr>
        <w:t xml:space="preserve"> </w:t>
      </w:r>
      <w:r>
        <w:t>%70’lik</w:t>
      </w:r>
      <w:r>
        <w:rPr>
          <w:spacing w:val="78"/>
        </w:rPr>
        <w:t xml:space="preserve"> </w:t>
      </w:r>
      <w:r>
        <w:t>dilimde</w:t>
      </w:r>
      <w:r>
        <w:rPr>
          <w:spacing w:val="78"/>
        </w:rPr>
        <w:t xml:space="preserve"> </w:t>
      </w:r>
      <w:r>
        <w:t>değerlendirilmeden tamamının 2.Etaba alınmasına,</w:t>
      </w:r>
    </w:p>
    <w:p w:rsidR="008B39CC" w:rsidRDefault="00DF3400">
      <w:pPr>
        <w:pStyle w:val="GvdeMetni"/>
      </w:pPr>
      <w:r>
        <w:t>U13</w:t>
      </w:r>
      <w:r>
        <w:rPr>
          <w:spacing w:val="76"/>
        </w:rPr>
        <w:t xml:space="preserve"> </w:t>
      </w:r>
      <w:r>
        <w:t>Kadın</w:t>
      </w:r>
      <w:r>
        <w:rPr>
          <w:spacing w:val="76"/>
        </w:rPr>
        <w:t xml:space="preserve"> </w:t>
      </w:r>
      <w:r>
        <w:t>Sporcular</w:t>
      </w:r>
      <w:r>
        <w:rPr>
          <w:spacing w:val="77"/>
        </w:rPr>
        <w:t xml:space="preserve"> </w:t>
      </w:r>
      <w:r>
        <w:t>Kombine</w:t>
      </w:r>
      <w:r>
        <w:rPr>
          <w:spacing w:val="77"/>
        </w:rPr>
        <w:t xml:space="preserve"> </w:t>
      </w:r>
      <w:r>
        <w:t>Puan</w:t>
      </w:r>
      <w:r>
        <w:rPr>
          <w:spacing w:val="76"/>
        </w:rPr>
        <w:t xml:space="preserve"> </w:t>
      </w:r>
      <w:r>
        <w:t>listesinden</w:t>
      </w:r>
      <w:r>
        <w:rPr>
          <w:spacing w:val="76"/>
        </w:rPr>
        <w:t xml:space="preserve"> </w:t>
      </w:r>
      <w:r>
        <w:t>20</w:t>
      </w:r>
      <w:r>
        <w:rPr>
          <w:spacing w:val="77"/>
        </w:rPr>
        <w:t xml:space="preserve"> </w:t>
      </w:r>
      <w:r>
        <w:t>sporcunun</w:t>
      </w:r>
      <w:r>
        <w:rPr>
          <w:spacing w:val="76"/>
        </w:rPr>
        <w:t xml:space="preserve"> </w:t>
      </w:r>
      <w:r>
        <w:t>%70’lik</w:t>
      </w:r>
      <w:r>
        <w:rPr>
          <w:spacing w:val="77"/>
        </w:rPr>
        <w:t xml:space="preserve"> </w:t>
      </w:r>
      <w:r>
        <w:t>dilimde</w:t>
      </w:r>
      <w:r>
        <w:rPr>
          <w:spacing w:val="77"/>
        </w:rPr>
        <w:t xml:space="preserve"> </w:t>
      </w:r>
      <w:r>
        <w:t>değerlendirilmeden tamamının 2.Etaba alınmasına,</w:t>
      </w:r>
    </w:p>
    <w:p w:rsidR="008B39CC" w:rsidRDefault="00DF3400">
      <w:pPr>
        <w:pStyle w:val="GvdeMetni"/>
      </w:pPr>
      <w:r>
        <w:t>U13</w:t>
      </w:r>
      <w:r>
        <w:rPr>
          <w:spacing w:val="40"/>
        </w:rPr>
        <w:t xml:space="preserve"> </w:t>
      </w:r>
      <w:r>
        <w:t>Erkek</w:t>
      </w:r>
      <w:r>
        <w:rPr>
          <w:spacing w:val="40"/>
        </w:rPr>
        <w:t xml:space="preserve"> </w:t>
      </w:r>
      <w:r>
        <w:t>Sporcular</w:t>
      </w:r>
      <w:r>
        <w:rPr>
          <w:spacing w:val="40"/>
        </w:rPr>
        <w:t xml:space="preserve"> </w:t>
      </w:r>
      <w:r>
        <w:t>Kombine</w:t>
      </w:r>
      <w:r>
        <w:rPr>
          <w:spacing w:val="40"/>
        </w:rPr>
        <w:t xml:space="preserve"> </w:t>
      </w:r>
      <w:r>
        <w:t>Puan</w:t>
      </w:r>
      <w:r>
        <w:rPr>
          <w:spacing w:val="40"/>
        </w:rPr>
        <w:t xml:space="preserve"> </w:t>
      </w:r>
      <w:r>
        <w:t>listesinden</w:t>
      </w:r>
      <w:r>
        <w:rPr>
          <w:spacing w:val="40"/>
        </w:rPr>
        <w:t xml:space="preserve"> </w:t>
      </w:r>
      <w:r>
        <w:t>ilk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sporcunun</w:t>
      </w:r>
      <w:r>
        <w:rPr>
          <w:spacing w:val="40"/>
        </w:rPr>
        <w:t xml:space="preserve"> </w:t>
      </w:r>
      <w:r>
        <w:t>%70’lik</w:t>
      </w:r>
      <w:r>
        <w:rPr>
          <w:spacing w:val="40"/>
        </w:rPr>
        <w:t xml:space="preserve"> </w:t>
      </w:r>
      <w:r>
        <w:t>dilimde</w:t>
      </w:r>
      <w:r>
        <w:rPr>
          <w:spacing w:val="40"/>
        </w:rPr>
        <w:t xml:space="preserve"> </w:t>
      </w:r>
      <w:r>
        <w:t>değerlendirilmeden tamamının 2.Etaba alınmasına,</w:t>
      </w:r>
    </w:p>
    <w:p w:rsidR="008B39CC" w:rsidRDefault="00DF3400">
      <w:pPr>
        <w:pStyle w:val="GvdeMetni"/>
        <w:spacing w:line="242" w:lineRule="auto"/>
      </w:pPr>
      <w:r>
        <w:t>U15</w:t>
      </w:r>
      <w:r>
        <w:rPr>
          <w:spacing w:val="76"/>
        </w:rPr>
        <w:t xml:space="preserve"> </w:t>
      </w:r>
      <w:r>
        <w:t>Kadın</w:t>
      </w:r>
      <w:r>
        <w:rPr>
          <w:spacing w:val="76"/>
        </w:rPr>
        <w:t xml:space="preserve"> </w:t>
      </w:r>
      <w:r>
        <w:t>Sporcular</w:t>
      </w:r>
      <w:r>
        <w:rPr>
          <w:spacing w:val="77"/>
        </w:rPr>
        <w:t xml:space="preserve"> </w:t>
      </w:r>
      <w:r>
        <w:t>Kombine</w:t>
      </w:r>
      <w:r>
        <w:rPr>
          <w:spacing w:val="77"/>
        </w:rPr>
        <w:t xml:space="preserve"> </w:t>
      </w:r>
      <w:r>
        <w:t>Puan</w:t>
      </w:r>
      <w:r>
        <w:rPr>
          <w:spacing w:val="76"/>
        </w:rPr>
        <w:t xml:space="preserve"> </w:t>
      </w:r>
      <w:r>
        <w:t>listesinden</w:t>
      </w:r>
      <w:r>
        <w:rPr>
          <w:spacing w:val="76"/>
        </w:rPr>
        <w:t xml:space="preserve"> </w:t>
      </w:r>
      <w:r>
        <w:t>14</w:t>
      </w:r>
      <w:r>
        <w:rPr>
          <w:spacing w:val="77"/>
        </w:rPr>
        <w:t xml:space="preserve"> </w:t>
      </w:r>
      <w:r>
        <w:t>sporcunun</w:t>
      </w:r>
      <w:r>
        <w:rPr>
          <w:spacing w:val="76"/>
        </w:rPr>
        <w:t xml:space="preserve"> </w:t>
      </w:r>
      <w:r>
        <w:t>%70’lik</w:t>
      </w:r>
      <w:r>
        <w:rPr>
          <w:spacing w:val="77"/>
        </w:rPr>
        <w:t xml:space="preserve"> </w:t>
      </w:r>
      <w:r>
        <w:t>dilimde</w:t>
      </w:r>
      <w:r>
        <w:rPr>
          <w:spacing w:val="77"/>
        </w:rPr>
        <w:t xml:space="preserve"> </w:t>
      </w:r>
      <w:r>
        <w:t>değerlendirilmeden tamamının 2.Etaba alınmasına,</w:t>
      </w:r>
    </w:p>
    <w:p w:rsidR="008B39CC" w:rsidRDefault="00DF3400">
      <w:pPr>
        <w:pStyle w:val="GvdeMetni"/>
        <w:spacing w:line="242" w:lineRule="auto"/>
      </w:pPr>
      <w:r>
        <w:t>+15</w:t>
      </w:r>
      <w:r>
        <w:rPr>
          <w:spacing w:val="40"/>
        </w:rPr>
        <w:t xml:space="preserve"> </w:t>
      </w:r>
      <w:r>
        <w:t>Erkek</w:t>
      </w:r>
      <w:r>
        <w:rPr>
          <w:spacing w:val="40"/>
        </w:rPr>
        <w:t xml:space="preserve"> </w:t>
      </w:r>
      <w:r>
        <w:t>Sporcular</w:t>
      </w:r>
      <w:r>
        <w:rPr>
          <w:spacing w:val="40"/>
        </w:rPr>
        <w:t xml:space="preserve"> </w:t>
      </w:r>
      <w:r>
        <w:t>Kombine</w:t>
      </w:r>
      <w:r>
        <w:rPr>
          <w:spacing w:val="40"/>
        </w:rPr>
        <w:t xml:space="preserve"> </w:t>
      </w:r>
      <w:r>
        <w:t>Puan</w:t>
      </w:r>
      <w:r>
        <w:rPr>
          <w:spacing w:val="40"/>
        </w:rPr>
        <w:t xml:space="preserve"> </w:t>
      </w:r>
      <w:r>
        <w:t>listesinden</w:t>
      </w:r>
      <w:r>
        <w:rPr>
          <w:spacing w:val="40"/>
        </w:rPr>
        <w:t xml:space="preserve"> </w:t>
      </w:r>
      <w:r>
        <w:t>ilk</w:t>
      </w:r>
      <w:r>
        <w:rPr>
          <w:spacing w:val="40"/>
        </w:rPr>
        <w:t xml:space="preserve"> </w:t>
      </w:r>
      <w:r>
        <w:t>32</w:t>
      </w:r>
      <w:r>
        <w:rPr>
          <w:spacing w:val="40"/>
        </w:rPr>
        <w:t xml:space="preserve"> </w:t>
      </w:r>
      <w:r>
        <w:t>sporcunun</w:t>
      </w:r>
      <w:r>
        <w:rPr>
          <w:spacing w:val="40"/>
        </w:rPr>
        <w:t xml:space="preserve"> </w:t>
      </w:r>
      <w:r>
        <w:t>%70’lik</w:t>
      </w:r>
      <w:r>
        <w:rPr>
          <w:spacing w:val="40"/>
        </w:rPr>
        <w:t xml:space="preserve"> </w:t>
      </w:r>
      <w:r>
        <w:t>dilimde</w:t>
      </w:r>
      <w:r>
        <w:rPr>
          <w:spacing w:val="40"/>
        </w:rPr>
        <w:t xml:space="preserve"> </w:t>
      </w:r>
      <w:r>
        <w:t xml:space="preserve">değerlendirilmeden </w:t>
      </w:r>
      <w:proofErr w:type="gramStart"/>
      <w:r>
        <w:t>tamamının</w:t>
      </w:r>
      <w:proofErr w:type="gramEnd"/>
      <w:r>
        <w:t xml:space="preserve"> 2.Etaba alınmasına,</w:t>
      </w:r>
      <w:bookmarkStart w:id="0" w:name="_GoBack"/>
      <w:bookmarkEnd w:id="0"/>
    </w:p>
    <w:sectPr w:rsidR="008B39CC">
      <w:type w:val="continuous"/>
      <w:pgSz w:w="11910" w:h="16840"/>
      <w:pgMar w:top="6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9CC"/>
    <w:rsid w:val="004B66DF"/>
    <w:rsid w:val="008B39CC"/>
    <w:rsid w:val="008C500C"/>
    <w:rsid w:val="00D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FC06-66E9-4EA2-8112-B09C423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1"/>
      <w:szCs w:val="21"/>
    </w:rPr>
  </w:style>
  <w:style w:type="paragraph" w:styleId="KonuBal">
    <w:name w:val="Title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bülent karadaş</cp:lastModifiedBy>
  <cp:revision>4</cp:revision>
  <dcterms:created xsi:type="dcterms:W3CDTF">2025-01-28T09:06:00Z</dcterms:created>
  <dcterms:modified xsi:type="dcterms:W3CDTF">2025-01-28T09:13:00Z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iOS Version 17.6.1 (Build 21G93) Quartz PDFContext</vt:lpwstr>
  </property>
</Properties>
</file>