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E39" w:rsidRPr="00841549" w:rsidRDefault="00F73E39" w:rsidP="00F73E39">
      <w:pPr>
        <w:spacing w:after="0" w:line="240" w:lineRule="auto"/>
        <w:jc w:val="both"/>
        <w:rPr>
          <w:rFonts w:ascii="Times New Roman" w:eastAsia="Times New Roman" w:hAnsi="Times New Roman" w:cs="Times New Roman"/>
          <w:bCs/>
        </w:rPr>
      </w:pPr>
    </w:p>
    <w:p w:rsidR="00F73E39" w:rsidRPr="00841549" w:rsidRDefault="00704014" w:rsidP="005D4CA9">
      <w:pPr>
        <w:pStyle w:val="ListeParagraf"/>
        <w:numPr>
          <w:ilvl w:val="0"/>
          <w:numId w:val="13"/>
        </w:numPr>
        <w:spacing w:before="0" w:beforeAutospacing="0" w:after="120" w:afterAutospacing="0"/>
        <w:ind w:left="284"/>
        <w:jc w:val="both"/>
        <w:rPr>
          <w:sz w:val="22"/>
          <w:szCs w:val="22"/>
        </w:rPr>
      </w:pPr>
      <w:r w:rsidRPr="00841549">
        <w:rPr>
          <w:sz w:val="22"/>
          <w:szCs w:val="22"/>
        </w:rPr>
        <w:t xml:space="preserve">Yarışmalar; </w:t>
      </w:r>
      <w:r w:rsidR="00BE0C7F" w:rsidRPr="00841549">
        <w:rPr>
          <w:sz w:val="22"/>
          <w:szCs w:val="22"/>
        </w:rPr>
        <w:t>ANALİG Uygulama Talimatına</w:t>
      </w:r>
      <w:r w:rsidRPr="00841549">
        <w:rPr>
          <w:sz w:val="22"/>
          <w:szCs w:val="22"/>
        </w:rPr>
        <w:t xml:space="preserve">, </w:t>
      </w:r>
      <w:r w:rsidR="00197A2F" w:rsidRPr="00841549">
        <w:rPr>
          <w:sz w:val="22"/>
          <w:szCs w:val="22"/>
        </w:rPr>
        <w:t xml:space="preserve">Spor </w:t>
      </w:r>
      <w:r w:rsidR="00862D6E">
        <w:rPr>
          <w:sz w:val="22"/>
          <w:szCs w:val="22"/>
        </w:rPr>
        <w:t>Hizmetleri Genel Müdürlüğünce</w:t>
      </w:r>
      <w:r w:rsidR="00197A2F" w:rsidRPr="00841549">
        <w:rPr>
          <w:sz w:val="22"/>
          <w:szCs w:val="22"/>
        </w:rPr>
        <w:t xml:space="preserve"> öngörülen hükümlere, </w:t>
      </w:r>
      <w:r w:rsidR="00725B16" w:rsidRPr="00841549">
        <w:rPr>
          <w:sz w:val="22"/>
          <w:szCs w:val="22"/>
        </w:rPr>
        <w:t xml:space="preserve">uluslararası oyun kuralları ve yarışma talimatlarına </w:t>
      </w:r>
      <w:r w:rsidR="00AB344A" w:rsidRPr="00841549">
        <w:rPr>
          <w:sz w:val="22"/>
          <w:szCs w:val="22"/>
        </w:rPr>
        <w:t>uygun olarak yapılacaktır.</w:t>
      </w:r>
    </w:p>
    <w:p w:rsidR="00F73E39" w:rsidRPr="00841549" w:rsidRDefault="00704014" w:rsidP="005D4CA9">
      <w:pPr>
        <w:pStyle w:val="ListeParagraf"/>
        <w:numPr>
          <w:ilvl w:val="0"/>
          <w:numId w:val="13"/>
        </w:numPr>
        <w:spacing w:before="0" w:beforeAutospacing="0" w:after="0" w:afterAutospacing="0"/>
        <w:ind w:left="284"/>
        <w:jc w:val="both"/>
        <w:rPr>
          <w:sz w:val="22"/>
          <w:szCs w:val="22"/>
        </w:rPr>
      </w:pPr>
      <w:r w:rsidRPr="00841549">
        <w:rPr>
          <w:sz w:val="22"/>
          <w:szCs w:val="22"/>
        </w:rPr>
        <w:t>Yarışmalar;</w:t>
      </w:r>
    </w:p>
    <w:p w:rsidR="00F73E39" w:rsidRPr="00841549" w:rsidRDefault="00704014" w:rsidP="005D4CA9">
      <w:pPr>
        <w:pStyle w:val="ListeParagraf"/>
        <w:numPr>
          <w:ilvl w:val="1"/>
          <w:numId w:val="13"/>
        </w:numPr>
        <w:spacing w:before="0" w:beforeAutospacing="0" w:after="0" w:afterAutospacing="0"/>
        <w:jc w:val="both"/>
        <w:rPr>
          <w:sz w:val="22"/>
          <w:szCs w:val="22"/>
        </w:rPr>
      </w:pPr>
      <w:r w:rsidRPr="00841549">
        <w:rPr>
          <w:sz w:val="22"/>
          <w:szCs w:val="22"/>
        </w:rPr>
        <w:t xml:space="preserve">Türkiye birinciliği kademelerinde, kız ve erkek </w:t>
      </w:r>
      <w:r w:rsidR="00BE0C7F" w:rsidRPr="00841549">
        <w:rPr>
          <w:sz w:val="22"/>
          <w:szCs w:val="22"/>
        </w:rPr>
        <w:t xml:space="preserve">il karmaları arasında </w:t>
      </w:r>
      <w:r w:rsidR="00082BA0" w:rsidRPr="00841549">
        <w:rPr>
          <w:sz w:val="22"/>
          <w:szCs w:val="22"/>
        </w:rPr>
        <w:t>a</w:t>
      </w:r>
      <w:r w:rsidR="005E0EF8" w:rsidRPr="00841549">
        <w:rPr>
          <w:sz w:val="22"/>
          <w:szCs w:val="22"/>
        </w:rPr>
        <w:t xml:space="preserve">lp ve </w:t>
      </w:r>
      <w:r w:rsidR="00082BA0" w:rsidRPr="00841549">
        <w:rPr>
          <w:sz w:val="22"/>
          <w:szCs w:val="22"/>
        </w:rPr>
        <w:t>k</w:t>
      </w:r>
      <w:r w:rsidR="005E0EF8" w:rsidRPr="00841549">
        <w:rPr>
          <w:sz w:val="22"/>
          <w:szCs w:val="22"/>
        </w:rPr>
        <w:t xml:space="preserve">ayaklı </w:t>
      </w:r>
      <w:r w:rsidR="00082BA0" w:rsidRPr="00841549">
        <w:rPr>
          <w:sz w:val="22"/>
          <w:szCs w:val="22"/>
        </w:rPr>
        <w:t>k</w:t>
      </w:r>
      <w:r w:rsidR="005E0EF8" w:rsidRPr="00841549">
        <w:rPr>
          <w:sz w:val="22"/>
          <w:szCs w:val="22"/>
        </w:rPr>
        <w:t xml:space="preserve">oşu </w:t>
      </w:r>
      <w:r w:rsidR="00082BA0" w:rsidRPr="00841549">
        <w:rPr>
          <w:sz w:val="22"/>
          <w:szCs w:val="22"/>
        </w:rPr>
        <w:t>d</w:t>
      </w:r>
      <w:r w:rsidR="005E0EF8" w:rsidRPr="00841549">
        <w:rPr>
          <w:sz w:val="22"/>
          <w:szCs w:val="22"/>
        </w:rPr>
        <w:t xml:space="preserve">isiplinlerinde </w:t>
      </w:r>
      <w:r w:rsidRPr="00841549">
        <w:rPr>
          <w:sz w:val="22"/>
          <w:szCs w:val="22"/>
        </w:rPr>
        <w:t>ayrı ayrı yapılacaktır</w:t>
      </w:r>
      <w:r w:rsidR="002E6872" w:rsidRPr="00841549">
        <w:rPr>
          <w:sz w:val="22"/>
          <w:szCs w:val="22"/>
        </w:rPr>
        <w:t>.</w:t>
      </w:r>
    </w:p>
    <w:p w:rsidR="00C35EE5" w:rsidRDefault="00BE0C7F" w:rsidP="00C35EE5">
      <w:pPr>
        <w:pStyle w:val="ListeParagraf"/>
        <w:numPr>
          <w:ilvl w:val="1"/>
          <w:numId w:val="13"/>
        </w:numPr>
        <w:spacing w:before="0" w:beforeAutospacing="0" w:after="120" w:afterAutospacing="0"/>
        <w:jc w:val="both"/>
        <w:rPr>
          <w:sz w:val="22"/>
          <w:szCs w:val="22"/>
        </w:rPr>
      </w:pPr>
      <w:r w:rsidRPr="00841549">
        <w:rPr>
          <w:sz w:val="22"/>
          <w:szCs w:val="22"/>
        </w:rPr>
        <w:t xml:space="preserve">Türkiye birinciliği yarışmalarına ait duyurular ve katılımcı listeleri </w:t>
      </w:r>
      <w:r w:rsidR="00862D6E">
        <w:rPr>
          <w:sz w:val="22"/>
          <w:szCs w:val="22"/>
        </w:rPr>
        <w:t>Genel Müdürlüğümüzce</w:t>
      </w:r>
      <w:r w:rsidRPr="00841549">
        <w:rPr>
          <w:sz w:val="22"/>
          <w:szCs w:val="22"/>
        </w:rPr>
        <w:t xml:space="preserve"> belirlenen ve ilan edilen takvim doğrultusunda </w:t>
      </w:r>
      <w:r w:rsidR="0054039E">
        <w:rPr>
          <w:sz w:val="22"/>
          <w:szCs w:val="22"/>
        </w:rPr>
        <w:t xml:space="preserve">Spor Bilgi Sistemi ANALİG </w:t>
      </w:r>
      <w:proofErr w:type="spellStart"/>
      <w:r w:rsidR="0054039E">
        <w:rPr>
          <w:sz w:val="22"/>
          <w:szCs w:val="22"/>
        </w:rPr>
        <w:t>portalında</w:t>
      </w:r>
      <w:proofErr w:type="spellEnd"/>
      <w:r w:rsidR="0054039E">
        <w:rPr>
          <w:sz w:val="22"/>
          <w:szCs w:val="22"/>
        </w:rPr>
        <w:t xml:space="preserve"> </w:t>
      </w:r>
      <w:r w:rsidR="0099046D">
        <w:rPr>
          <w:sz w:val="22"/>
          <w:szCs w:val="22"/>
        </w:rPr>
        <w:t>yayım</w:t>
      </w:r>
      <w:r w:rsidRPr="00841549">
        <w:rPr>
          <w:sz w:val="22"/>
          <w:szCs w:val="22"/>
        </w:rPr>
        <w:t>lanacaktır.</w:t>
      </w:r>
    </w:p>
    <w:p w:rsidR="00C35EE5" w:rsidRPr="00636832" w:rsidRDefault="00CB36FF" w:rsidP="00C35EE5">
      <w:pPr>
        <w:pStyle w:val="ListeParagraf"/>
        <w:numPr>
          <w:ilvl w:val="1"/>
          <w:numId w:val="13"/>
        </w:numPr>
        <w:spacing w:before="0" w:beforeAutospacing="0" w:after="120" w:afterAutospacing="0"/>
        <w:jc w:val="both"/>
        <w:rPr>
          <w:sz w:val="22"/>
          <w:szCs w:val="22"/>
        </w:rPr>
      </w:pPr>
      <w:r>
        <w:t>Federasyonca</w:t>
      </w:r>
      <w:r w:rsidR="00636832">
        <w:t xml:space="preserve"> </w:t>
      </w:r>
      <w:r w:rsidR="00C35EE5">
        <w:t>düzenlenen</w:t>
      </w:r>
      <w:r w:rsidR="00C35EE5" w:rsidRPr="00B369A0">
        <w:t xml:space="preserve"> </w:t>
      </w:r>
      <w:r w:rsidR="00C35EE5">
        <w:t xml:space="preserve">Türkiye şampiyonaları </w:t>
      </w:r>
      <w:r w:rsidR="00B00427">
        <w:t>2021 – 2022</w:t>
      </w:r>
      <w:r w:rsidR="00636832">
        <w:t xml:space="preserve"> </w:t>
      </w:r>
      <w:r w:rsidR="00C35EE5">
        <w:t xml:space="preserve">sezonlarında ilk </w:t>
      </w:r>
      <w:r w:rsidR="007C4295">
        <w:t xml:space="preserve">4 dereceye giren sporcular, </w:t>
      </w:r>
      <w:r w:rsidR="00636832">
        <w:t>202</w:t>
      </w:r>
      <w:r w:rsidR="00B00427">
        <w:t>3</w:t>
      </w:r>
      <w:r w:rsidR="00C35EE5">
        <w:t xml:space="preserve"> sezonu ANALİG il karmalarında yer alamazlar.</w:t>
      </w:r>
    </w:p>
    <w:p w:rsidR="00636832" w:rsidRPr="0054039E" w:rsidRDefault="00636832" w:rsidP="005F1410">
      <w:pPr>
        <w:pStyle w:val="ListeParagraf"/>
        <w:numPr>
          <w:ilvl w:val="1"/>
          <w:numId w:val="13"/>
        </w:numPr>
        <w:spacing w:before="0" w:beforeAutospacing="0" w:after="120" w:afterAutospacing="0"/>
        <w:jc w:val="both"/>
        <w:rPr>
          <w:color w:val="000000" w:themeColor="text1"/>
        </w:rPr>
      </w:pPr>
      <w:r w:rsidRPr="0054039E">
        <w:rPr>
          <w:color w:val="000000" w:themeColor="text1"/>
        </w:rPr>
        <w:t xml:space="preserve">Federasyonca düzenlenen </w:t>
      </w:r>
      <w:r w:rsidR="00CB36FF" w:rsidRPr="0054039E">
        <w:rPr>
          <w:color w:val="000000" w:themeColor="text1"/>
        </w:rPr>
        <w:t>t</w:t>
      </w:r>
      <w:r w:rsidRPr="0054039E">
        <w:rPr>
          <w:color w:val="000000" w:themeColor="text1"/>
        </w:rPr>
        <w:t xml:space="preserve">ekerlekli kayak </w:t>
      </w:r>
      <w:r w:rsidR="00387F4C">
        <w:rPr>
          <w:color w:val="000000" w:themeColor="text1"/>
        </w:rPr>
        <w:t>Türkiye şampiyonası 2022-2023</w:t>
      </w:r>
      <w:r w:rsidR="005F1410" w:rsidRPr="0054039E">
        <w:rPr>
          <w:color w:val="000000" w:themeColor="text1"/>
        </w:rPr>
        <w:t xml:space="preserve"> sezonlarında yapılması halinde ilk 4 derec</w:t>
      </w:r>
      <w:r w:rsidR="007C4295">
        <w:rPr>
          <w:color w:val="000000" w:themeColor="text1"/>
        </w:rPr>
        <w:t xml:space="preserve">eye giren sporcular, </w:t>
      </w:r>
      <w:r w:rsidR="00387F4C">
        <w:rPr>
          <w:color w:val="000000" w:themeColor="text1"/>
        </w:rPr>
        <w:t>2023</w:t>
      </w:r>
      <w:r w:rsidR="005F1410" w:rsidRPr="0054039E">
        <w:rPr>
          <w:color w:val="000000" w:themeColor="text1"/>
        </w:rPr>
        <w:t xml:space="preserve"> sezonu ANALİG il karmalarında yer alamazlar. Fakat tekerlekli kayak Türkiye şampiyonası yarışması yapılmaması halinde, kış sezonunda yapılan kayaklı koşu Türkiye şampiyonası dereceleri geçerli olup, ilk 4 dereceye giren sporcular il karmalarında yer alamazlar.</w:t>
      </w:r>
      <w:bookmarkStart w:id="0" w:name="_GoBack"/>
      <w:bookmarkEnd w:id="0"/>
    </w:p>
    <w:p w:rsidR="00F73E39" w:rsidRPr="00841549" w:rsidRDefault="001B35D8" w:rsidP="005D4CA9">
      <w:pPr>
        <w:pStyle w:val="ListeParagraf"/>
        <w:numPr>
          <w:ilvl w:val="0"/>
          <w:numId w:val="13"/>
        </w:numPr>
        <w:spacing w:before="0" w:beforeAutospacing="0" w:after="120" w:afterAutospacing="0"/>
        <w:jc w:val="both"/>
        <w:rPr>
          <w:sz w:val="22"/>
          <w:szCs w:val="22"/>
        </w:rPr>
      </w:pPr>
      <w:r w:rsidRPr="00841549">
        <w:rPr>
          <w:sz w:val="22"/>
          <w:szCs w:val="22"/>
        </w:rPr>
        <w:t>D</w:t>
      </w:r>
      <w:r w:rsidR="00704014" w:rsidRPr="00841549">
        <w:rPr>
          <w:sz w:val="22"/>
          <w:szCs w:val="22"/>
        </w:rPr>
        <w:t>oğum tarihleri:</w:t>
      </w:r>
    </w:p>
    <w:tbl>
      <w:tblPr>
        <w:tblStyle w:val="TabloKlavuzu"/>
        <w:tblW w:w="0" w:type="auto"/>
        <w:jc w:val="center"/>
        <w:shd w:val="clear" w:color="auto" w:fill="C6D9F1" w:themeFill="text2" w:themeFillTint="33"/>
        <w:tblLook w:val="04A0" w:firstRow="1" w:lastRow="0" w:firstColumn="1" w:lastColumn="0" w:noHBand="0" w:noVBand="1"/>
      </w:tblPr>
      <w:tblGrid>
        <w:gridCol w:w="2061"/>
        <w:gridCol w:w="3109"/>
        <w:gridCol w:w="4318"/>
      </w:tblGrid>
      <w:tr w:rsidR="00A05731" w:rsidRPr="00841549" w:rsidTr="00E80622">
        <w:trPr>
          <w:jc w:val="center"/>
        </w:trPr>
        <w:tc>
          <w:tcPr>
            <w:tcW w:w="9488" w:type="dxa"/>
            <w:gridSpan w:val="3"/>
            <w:tcBorders>
              <w:top w:val="single" w:sz="4" w:space="0" w:color="auto"/>
            </w:tcBorders>
            <w:shd w:val="clear" w:color="auto" w:fill="C6D9F1" w:themeFill="text2" w:themeFillTint="33"/>
          </w:tcPr>
          <w:p w:rsidR="00A05731" w:rsidRPr="00E72709" w:rsidRDefault="00A05731" w:rsidP="00C73981">
            <w:pPr>
              <w:jc w:val="center"/>
              <w:rPr>
                <w:rFonts w:ascii="Times New Roman" w:hAnsi="Times New Roman" w:cs="Times New Roman"/>
                <w:bCs/>
                <w:color w:val="000000" w:themeColor="text1"/>
              </w:rPr>
            </w:pPr>
            <w:r w:rsidRPr="00E72709">
              <w:rPr>
                <w:rFonts w:ascii="Times New Roman" w:hAnsi="Times New Roman" w:cs="Times New Roman"/>
                <w:bCs/>
                <w:color w:val="000000" w:themeColor="text1"/>
              </w:rPr>
              <w:t>YAŞ KATEGORİLERİ</w:t>
            </w:r>
          </w:p>
        </w:tc>
      </w:tr>
      <w:tr w:rsidR="00BF5FFD" w:rsidRPr="00841549" w:rsidTr="00A05731">
        <w:trPr>
          <w:jc w:val="center"/>
        </w:trPr>
        <w:tc>
          <w:tcPr>
            <w:tcW w:w="2061" w:type="dxa"/>
            <w:tcBorders>
              <w:top w:val="single" w:sz="4" w:space="0" w:color="auto"/>
            </w:tcBorders>
            <w:shd w:val="clear" w:color="auto" w:fill="C6D9F1" w:themeFill="text2" w:themeFillTint="33"/>
            <w:vAlign w:val="center"/>
          </w:tcPr>
          <w:p w:rsidR="00BF5FFD" w:rsidRPr="00841549" w:rsidRDefault="00BF5FFD" w:rsidP="00BF5FFD">
            <w:pPr>
              <w:jc w:val="center"/>
              <w:rPr>
                <w:rFonts w:ascii="Times New Roman" w:hAnsi="Times New Roman" w:cs="Times New Roman"/>
                <w:bCs/>
              </w:rPr>
            </w:pPr>
            <w:r w:rsidRPr="00841549">
              <w:rPr>
                <w:rFonts w:ascii="Times New Roman" w:hAnsi="Times New Roman" w:cs="Times New Roman"/>
                <w:bCs/>
              </w:rPr>
              <w:t>Disiplinler</w:t>
            </w:r>
          </w:p>
        </w:tc>
        <w:tc>
          <w:tcPr>
            <w:tcW w:w="3109" w:type="dxa"/>
            <w:tcBorders>
              <w:top w:val="single" w:sz="4" w:space="0" w:color="auto"/>
            </w:tcBorders>
            <w:shd w:val="clear" w:color="auto" w:fill="C6D9F1" w:themeFill="text2" w:themeFillTint="33"/>
          </w:tcPr>
          <w:p w:rsidR="00BF5FFD" w:rsidRPr="00E72709" w:rsidRDefault="00BF5FFD" w:rsidP="00BF5FFD">
            <w:pPr>
              <w:jc w:val="center"/>
              <w:rPr>
                <w:rFonts w:ascii="Times New Roman" w:hAnsi="Times New Roman" w:cs="Times New Roman"/>
                <w:bCs/>
                <w:color w:val="000000" w:themeColor="text1"/>
              </w:rPr>
            </w:pPr>
            <w:r w:rsidRPr="00E72709">
              <w:rPr>
                <w:rFonts w:ascii="Times New Roman" w:hAnsi="Times New Roman" w:cs="Times New Roman"/>
                <w:bCs/>
                <w:color w:val="000000" w:themeColor="text1"/>
              </w:rPr>
              <w:t>Takımlar</w:t>
            </w:r>
          </w:p>
        </w:tc>
        <w:tc>
          <w:tcPr>
            <w:tcW w:w="4318" w:type="dxa"/>
            <w:tcBorders>
              <w:top w:val="single" w:sz="4" w:space="0" w:color="auto"/>
            </w:tcBorders>
            <w:shd w:val="clear" w:color="auto" w:fill="C6D9F1" w:themeFill="text2" w:themeFillTint="33"/>
          </w:tcPr>
          <w:p w:rsidR="00BF5FFD" w:rsidRPr="00E72709" w:rsidRDefault="001D1853" w:rsidP="001D1853">
            <w:pPr>
              <w:jc w:val="center"/>
              <w:rPr>
                <w:rFonts w:ascii="Times New Roman" w:hAnsi="Times New Roman" w:cs="Times New Roman"/>
                <w:bCs/>
                <w:color w:val="000000" w:themeColor="text1"/>
              </w:rPr>
            </w:pPr>
            <w:r w:rsidRPr="00E72709">
              <w:rPr>
                <w:rFonts w:ascii="Times New Roman" w:hAnsi="Times New Roman" w:cs="Times New Roman"/>
                <w:bCs/>
                <w:color w:val="000000" w:themeColor="text1"/>
              </w:rPr>
              <w:t xml:space="preserve">Yaş Kategorilerine </w:t>
            </w:r>
            <w:r w:rsidR="00BF5FFD" w:rsidRPr="00E72709">
              <w:rPr>
                <w:rFonts w:ascii="Times New Roman" w:hAnsi="Times New Roman" w:cs="Times New Roman"/>
                <w:bCs/>
                <w:color w:val="000000" w:themeColor="text1"/>
              </w:rPr>
              <w:t>Göre Sporcu Sayısı</w:t>
            </w:r>
          </w:p>
        </w:tc>
      </w:tr>
      <w:tr w:rsidR="00A05731" w:rsidRPr="00841549" w:rsidTr="00A05731">
        <w:trPr>
          <w:jc w:val="center"/>
        </w:trPr>
        <w:tc>
          <w:tcPr>
            <w:tcW w:w="2061" w:type="dxa"/>
            <w:tcBorders>
              <w:top w:val="single" w:sz="4" w:space="0" w:color="auto"/>
            </w:tcBorders>
            <w:shd w:val="clear" w:color="auto" w:fill="C6D9F1" w:themeFill="text2" w:themeFillTint="33"/>
            <w:vAlign w:val="center"/>
          </w:tcPr>
          <w:p w:rsidR="00A05731" w:rsidRPr="00841549" w:rsidRDefault="00AA766F" w:rsidP="00FF41F8">
            <w:pPr>
              <w:rPr>
                <w:rFonts w:ascii="Times New Roman" w:hAnsi="Times New Roman" w:cs="Times New Roman"/>
                <w:bCs/>
              </w:rPr>
            </w:pPr>
            <w:r>
              <w:rPr>
                <w:rFonts w:ascii="Times New Roman" w:hAnsi="Times New Roman" w:cs="Times New Roman"/>
                <w:bCs/>
              </w:rPr>
              <w:t>Alp</w:t>
            </w:r>
          </w:p>
        </w:tc>
        <w:tc>
          <w:tcPr>
            <w:tcW w:w="3109" w:type="dxa"/>
            <w:tcBorders>
              <w:top w:val="single" w:sz="4" w:space="0" w:color="auto"/>
            </w:tcBorders>
            <w:shd w:val="clear" w:color="auto" w:fill="C6D9F1" w:themeFill="text2" w:themeFillTint="33"/>
          </w:tcPr>
          <w:p w:rsidR="00A05731" w:rsidRPr="00E72709" w:rsidRDefault="0054039E" w:rsidP="00FF41F8">
            <w:pPr>
              <w:rPr>
                <w:rFonts w:ascii="Times New Roman" w:hAnsi="Times New Roman" w:cs="Times New Roman"/>
                <w:bCs/>
                <w:color w:val="000000" w:themeColor="text1"/>
              </w:rPr>
            </w:pPr>
            <w:r>
              <w:rPr>
                <w:rFonts w:ascii="Times New Roman" w:hAnsi="Times New Roman" w:cs="Times New Roman"/>
                <w:bCs/>
                <w:color w:val="000000" w:themeColor="text1"/>
              </w:rPr>
              <w:t>2007 – 2008</w:t>
            </w:r>
            <w:r w:rsidR="00A05731" w:rsidRPr="00E72709">
              <w:rPr>
                <w:rFonts w:ascii="Times New Roman" w:hAnsi="Times New Roman" w:cs="Times New Roman"/>
                <w:bCs/>
                <w:color w:val="000000" w:themeColor="text1"/>
              </w:rPr>
              <w:t xml:space="preserve"> (Erkek - Kız)</w:t>
            </w:r>
          </w:p>
          <w:p w:rsidR="00A05731" w:rsidRPr="00E72709" w:rsidRDefault="0054039E" w:rsidP="00082BA0">
            <w:pPr>
              <w:rPr>
                <w:rFonts w:ascii="Times New Roman" w:hAnsi="Times New Roman" w:cs="Times New Roman"/>
                <w:bCs/>
                <w:color w:val="000000" w:themeColor="text1"/>
              </w:rPr>
            </w:pPr>
            <w:r>
              <w:rPr>
                <w:rFonts w:ascii="Times New Roman" w:hAnsi="Times New Roman" w:cs="Times New Roman"/>
                <w:bCs/>
                <w:color w:val="000000" w:themeColor="text1"/>
              </w:rPr>
              <w:t>2009 – 2010</w:t>
            </w:r>
            <w:r w:rsidR="00A05731" w:rsidRPr="00E72709">
              <w:rPr>
                <w:rFonts w:ascii="Times New Roman" w:hAnsi="Times New Roman" w:cs="Times New Roman"/>
                <w:bCs/>
                <w:color w:val="000000" w:themeColor="text1"/>
              </w:rPr>
              <w:t xml:space="preserve"> (Erkek - Kız)</w:t>
            </w:r>
          </w:p>
        </w:tc>
        <w:tc>
          <w:tcPr>
            <w:tcW w:w="4318" w:type="dxa"/>
            <w:tcBorders>
              <w:top w:val="single" w:sz="4" w:space="0" w:color="auto"/>
            </w:tcBorders>
            <w:shd w:val="clear" w:color="auto" w:fill="C6D9F1" w:themeFill="text2" w:themeFillTint="33"/>
          </w:tcPr>
          <w:p w:rsidR="00A05731" w:rsidRPr="00E72709" w:rsidRDefault="0054039E" w:rsidP="00FF41F8">
            <w:pPr>
              <w:rPr>
                <w:rFonts w:ascii="Times New Roman" w:hAnsi="Times New Roman" w:cs="Times New Roman"/>
                <w:bCs/>
                <w:color w:val="000000" w:themeColor="text1"/>
              </w:rPr>
            </w:pPr>
            <w:r>
              <w:rPr>
                <w:rFonts w:ascii="Times New Roman" w:hAnsi="Times New Roman" w:cs="Times New Roman"/>
                <w:bCs/>
                <w:color w:val="000000" w:themeColor="text1"/>
              </w:rPr>
              <w:t>2007</w:t>
            </w:r>
            <w:r w:rsidR="00BF5FFD" w:rsidRPr="00E72709">
              <w:rPr>
                <w:rFonts w:ascii="Times New Roman" w:hAnsi="Times New Roman" w:cs="Times New Roman"/>
                <w:bCs/>
                <w:color w:val="000000" w:themeColor="text1"/>
              </w:rPr>
              <w:t xml:space="preserve"> – </w:t>
            </w:r>
            <w:r>
              <w:rPr>
                <w:rFonts w:ascii="Times New Roman" w:hAnsi="Times New Roman" w:cs="Times New Roman"/>
                <w:bCs/>
                <w:color w:val="000000" w:themeColor="text1"/>
              </w:rPr>
              <w:t>2008</w:t>
            </w:r>
            <w:r w:rsidR="00CD70ED" w:rsidRPr="00E72709">
              <w:rPr>
                <w:rFonts w:ascii="Times New Roman" w:hAnsi="Times New Roman" w:cs="Times New Roman"/>
                <w:bCs/>
                <w:color w:val="000000" w:themeColor="text1"/>
              </w:rPr>
              <w:t xml:space="preserve"> </w:t>
            </w:r>
            <w:r w:rsidR="00BF5FFD" w:rsidRPr="00E72709">
              <w:rPr>
                <w:rFonts w:ascii="Times New Roman" w:hAnsi="Times New Roman" w:cs="Times New Roman"/>
                <w:bCs/>
                <w:color w:val="000000" w:themeColor="text1"/>
              </w:rPr>
              <w:t>En fazla 3 Erkek, 3 Kız Sporcu</w:t>
            </w:r>
          </w:p>
          <w:p w:rsidR="00BF5FFD" w:rsidRPr="00E72709" w:rsidRDefault="0054039E" w:rsidP="00FF41F8">
            <w:pPr>
              <w:rPr>
                <w:rFonts w:ascii="Times New Roman" w:hAnsi="Times New Roman" w:cs="Times New Roman"/>
                <w:bCs/>
                <w:color w:val="000000" w:themeColor="text1"/>
              </w:rPr>
            </w:pPr>
            <w:r>
              <w:rPr>
                <w:rFonts w:ascii="Times New Roman" w:hAnsi="Times New Roman" w:cs="Times New Roman"/>
                <w:bCs/>
                <w:color w:val="000000" w:themeColor="text1"/>
              </w:rPr>
              <w:t>2009</w:t>
            </w:r>
            <w:r w:rsidR="00BF5FFD" w:rsidRPr="00E72709">
              <w:rPr>
                <w:rFonts w:ascii="Times New Roman" w:hAnsi="Times New Roman" w:cs="Times New Roman"/>
                <w:bCs/>
                <w:color w:val="000000" w:themeColor="text1"/>
              </w:rPr>
              <w:t xml:space="preserve"> – </w:t>
            </w:r>
            <w:r>
              <w:rPr>
                <w:rFonts w:ascii="Times New Roman" w:hAnsi="Times New Roman" w:cs="Times New Roman"/>
                <w:bCs/>
                <w:color w:val="000000" w:themeColor="text1"/>
              </w:rPr>
              <w:t>2010</w:t>
            </w:r>
            <w:r w:rsidR="00CD70ED" w:rsidRPr="00E72709">
              <w:rPr>
                <w:rFonts w:ascii="Times New Roman" w:hAnsi="Times New Roman" w:cs="Times New Roman"/>
                <w:bCs/>
                <w:color w:val="000000" w:themeColor="text1"/>
              </w:rPr>
              <w:t xml:space="preserve"> En fazla 3 Erkek, 3 Kız Sporcu</w:t>
            </w:r>
          </w:p>
        </w:tc>
      </w:tr>
      <w:tr w:rsidR="00A05731" w:rsidRPr="00841549" w:rsidTr="00A05731">
        <w:trPr>
          <w:jc w:val="center"/>
        </w:trPr>
        <w:tc>
          <w:tcPr>
            <w:tcW w:w="2061" w:type="dxa"/>
            <w:shd w:val="clear" w:color="auto" w:fill="C6D9F1" w:themeFill="text2" w:themeFillTint="33"/>
            <w:vAlign w:val="center"/>
          </w:tcPr>
          <w:p w:rsidR="00A05731" w:rsidRPr="00841549" w:rsidRDefault="00A05731" w:rsidP="00663F41">
            <w:pPr>
              <w:jc w:val="both"/>
              <w:rPr>
                <w:rFonts w:ascii="Times New Roman" w:hAnsi="Times New Roman" w:cs="Times New Roman"/>
                <w:bCs/>
              </w:rPr>
            </w:pPr>
            <w:r w:rsidRPr="00841549">
              <w:rPr>
                <w:rFonts w:ascii="Times New Roman" w:hAnsi="Times New Roman" w:cs="Times New Roman"/>
                <w:bCs/>
              </w:rPr>
              <w:t>Kayaklı Koşu</w:t>
            </w:r>
          </w:p>
        </w:tc>
        <w:tc>
          <w:tcPr>
            <w:tcW w:w="3109" w:type="dxa"/>
            <w:shd w:val="clear" w:color="auto" w:fill="C6D9F1" w:themeFill="text2" w:themeFillTint="33"/>
            <w:vAlign w:val="center"/>
          </w:tcPr>
          <w:p w:rsidR="00A05731" w:rsidRPr="00E72709" w:rsidRDefault="0054039E" w:rsidP="00FF41F8">
            <w:pPr>
              <w:rPr>
                <w:rFonts w:ascii="Times New Roman" w:hAnsi="Times New Roman" w:cs="Times New Roman"/>
                <w:bCs/>
                <w:color w:val="000000" w:themeColor="text1"/>
              </w:rPr>
            </w:pPr>
            <w:r>
              <w:rPr>
                <w:rFonts w:ascii="Times New Roman" w:hAnsi="Times New Roman" w:cs="Times New Roman"/>
                <w:bCs/>
                <w:color w:val="000000" w:themeColor="text1"/>
              </w:rPr>
              <w:t>2006 – 2007</w:t>
            </w:r>
            <w:r w:rsidR="00A05731" w:rsidRPr="00E72709">
              <w:rPr>
                <w:rFonts w:ascii="Times New Roman" w:hAnsi="Times New Roman" w:cs="Times New Roman"/>
                <w:bCs/>
                <w:color w:val="000000" w:themeColor="text1"/>
              </w:rPr>
              <w:t xml:space="preserve"> (Erkek - Kız)</w:t>
            </w:r>
          </w:p>
          <w:p w:rsidR="00A05731" w:rsidRPr="00E72709" w:rsidRDefault="0054039E" w:rsidP="00082BA0">
            <w:pPr>
              <w:rPr>
                <w:rFonts w:ascii="Times New Roman" w:hAnsi="Times New Roman" w:cs="Times New Roman"/>
                <w:bCs/>
                <w:color w:val="000000" w:themeColor="text1"/>
              </w:rPr>
            </w:pPr>
            <w:r>
              <w:rPr>
                <w:rFonts w:ascii="Times New Roman" w:hAnsi="Times New Roman" w:cs="Times New Roman"/>
                <w:bCs/>
                <w:color w:val="000000" w:themeColor="text1"/>
              </w:rPr>
              <w:t>2008 – 2009</w:t>
            </w:r>
            <w:r w:rsidR="00A05731" w:rsidRPr="00E72709">
              <w:rPr>
                <w:rFonts w:ascii="Times New Roman" w:hAnsi="Times New Roman" w:cs="Times New Roman"/>
                <w:bCs/>
                <w:color w:val="000000" w:themeColor="text1"/>
              </w:rPr>
              <w:t xml:space="preserve"> (Erkek - Kız)</w:t>
            </w:r>
          </w:p>
        </w:tc>
        <w:tc>
          <w:tcPr>
            <w:tcW w:w="4318" w:type="dxa"/>
            <w:shd w:val="clear" w:color="auto" w:fill="C6D9F1" w:themeFill="text2" w:themeFillTint="33"/>
          </w:tcPr>
          <w:p w:rsidR="00A05731" w:rsidRPr="00E72709" w:rsidRDefault="0054039E" w:rsidP="00FF41F8">
            <w:pPr>
              <w:rPr>
                <w:rFonts w:ascii="Times New Roman" w:hAnsi="Times New Roman" w:cs="Times New Roman"/>
                <w:bCs/>
                <w:color w:val="000000" w:themeColor="text1"/>
              </w:rPr>
            </w:pPr>
            <w:r>
              <w:rPr>
                <w:rFonts w:ascii="Times New Roman" w:hAnsi="Times New Roman" w:cs="Times New Roman"/>
                <w:bCs/>
                <w:color w:val="000000" w:themeColor="text1"/>
              </w:rPr>
              <w:t>2006</w:t>
            </w:r>
            <w:r w:rsidR="00BF5FFD" w:rsidRPr="00E72709">
              <w:rPr>
                <w:rFonts w:ascii="Times New Roman" w:hAnsi="Times New Roman" w:cs="Times New Roman"/>
                <w:bCs/>
                <w:color w:val="000000" w:themeColor="text1"/>
              </w:rPr>
              <w:t xml:space="preserve"> – </w:t>
            </w:r>
            <w:r>
              <w:rPr>
                <w:rFonts w:ascii="Times New Roman" w:hAnsi="Times New Roman" w:cs="Times New Roman"/>
                <w:bCs/>
                <w:color w:val="000000" w:themeColor="text1"/>
              </w:rPr>
              <w:t>2007</w:t>
            </w:r>
            <w:r w:rsidR="00CD70ED" w:rsidRPr="00E72709">
              <w:rPr>
                <w:rFonts w:ascii="Times New Roman" w:hAnsi="Times New Roman" w:cs="Times New Roman"/>
                <w:bCs/>
                <w:color w:val="000000" w:themeColor="text1"/>
              </w:rPr>
              <w:t xml:space="preserve"> </w:t>
            </w:r>
            <w:r w:rsidR="00BF5FFD" w:rsidRPr="00E72709">
              <w:rPr>
                <w:rFonts w:ascii="Times New Roman" w:hAnsi="Times New Roman" w:cs="Times New Roman"/>
                <w:bCs/>
                <w:color w:val="000000" w:themeColor="text1"/>
              </w:rPr>
              <w:t>En fazla 3 Erkek, 3 Kız Sporcu</w:t>
            </w:r>
          </w:p>
          <w:p w:rsidR="00BF5FFD" w:rsidRPr="00E72709" w:rsidRDefault="0054039E" w:rsidP="00FF41F8">
            <w:pPr>
              <w:rPr>
                <w:rFonts w:ascii="Times New Roman" w:hAnsi="Times New Roman" w:cs="Times New Roman"/>
                <w:bCs/>
                <w:color w:val="000000" w:themeColor="text1"/>
              </w:rPr>
            </w:pPr>
            <w:r>
              <w:rPr>
                <w:rFonts w:ascii="Times New Roman" w:hAnsi="Times New Roman" w:cs="Times New Roman"/>
                <w:bCs/>
                <w:color w:val="000000" w:themeColor="text1"/>
              </w:rPr>
              <w:t>2007</w:t>
            </w:r>
            <w:r w:rsidR="00BF5FFD" w:rsidRPr="00E72709">
              <w:rPr>
                <w:rFonts w:ascii="Times New Roman" w:hAnsi="Times New Roman" w:cs="Times New Roman"/>
                <w:bCs/>
                <w:color w:val="000000" w:themeColor="text1"/>
              </w:rPr>
              <w:t xml:space="preserve"> – </w:t>
            </w:r>
            <w:r>
              <w:rPr>
                <w:rFonts w:ascii="Times New Roman" w:hAnsi="Times New Roman" w:cs="Times New Roman"/>
                <w:bCs/>
                <w:color w:val="000000" w:themeColor="text1"/>
              </w:rPr>
              <w:t>2009</w:t>
            </w:r>
            <w:r w:rsidR="00CD70ED" w:rsidRPr="00E72709">
              <w:rPr>
                <w:rFonts w:ascii="Times New Roman" w:hAnsi="Times New Roman" w:cs="Times New Roman"/>
                <w:bCs/>
                <w:color w:val="000000" w:themeColor="text1"/>
              </w:rPr>
              <w:t xml:space="preserve"> </w:t>
            </w:r>
            <w:r w:rsidR="00BF5FFD" w:rsidRPr="00E72709">
              <w:rPr>
                <w:rFonts w:ascii="Times New Roman" w:hAnsi="Times New Roman" w:cs="Times New Roman"/>
                <w:bCs/>
                <w:color w:val="000000" w:themeColor="text1"/>
              </w:rPr>
              <w:t>En fazla 3 Erkek, 3 Kız Sporcu</w:t>
            </w:r>
          </w:p>
        </w:tc>
      </w:tr>
      <w:tr w:rsidR="00E72709" w:rsidRPr="00841549" w:rsidTr="00E72709">
        <w:trPr>
          <w:trHeight w:val="644"/>
          <w:jc w:val="center"/>
        </w:trPr>
        <w:tc>
          <w:tcPr>
            <w:tcW w:w="2061" w:type="dxa"/>
            <w:shd w:val="clear" w:color="auto" w:fill="C6D9F1" w:themeFill="text2" w:themeFillTint="33"/>
            <w:vAlign w:val="center"/>
          </w:tcPr>
          <w:p w:rsidR="00E72709" w:rsidRPr="00841549" w:rsidRDefault="00E72709" w:rsidP="00663F41">
            <w:pPr>
              <w:jc w:val="both"/>
              <w:rPr>
                <w:rFonts w:ascii="Times New Roman" w:hAnsi="Times New Roman" w:cs="Times New Roman"/>
                <w:bCs/>
              </w:rPr>
            </w:pPr>
            <w:r>
              <w:rPr>
                <w:rFonts w:ascii="Times New Roman" w:hAnsi="Times New Roman" w:cs="Times New Roman"/>
                <w:bCs/>
              </w:rPr>
              <w:t>Tekerlekli K</w:t>
            </w:r>
            <w:r w:rsidR="00304530">
              <w:rPr>
                <w:rFonts w:ascii="Times New Roman" w:hAnsi="Times New Roman" w:cs="Times New Roman"/>
                <w:bCs/>
              </w:rPr>
              <w:t>ayak</w:t>
            </w:r>
          </w:p>
        </w:tc>
        <w:tc>
          <w:tcPr>
            <w:tcW w:w="3109" w:type="dxa"/>
            <w:shd w:val="clear" w:color="auto" w:fill="C6D9F1" w:themeFill="text2" w:themeFillTint="33"/>
            <w:vAlign w:val="center"/>
          </w:tcPr>
          <w:p w:rsidR="00E72709" w:rsidRPr="00FE6E89" w:rsidRDefault="0054039E" w:rsidP="00FF41F8">
            <w:pPr>
              <w:rPr>
                <w:rFonts w:ascii="Times New Roman" w:hAnsi="Times New Roman" w:cs="Times New Roman"/>
                <w:bCs/>
                <w:color w:val="000000" w:themeColor="text1"/>
              </w:rPr>
            </w:pPr>
            <w:r>
              <w:rPr>
                <w:rFonts w:ascii="Times New Roman" w:hAnsi="Times New Roman" w:cs="Times New Roman"/>
                <w:bCs/>
                <w:color w:val="000000" w:themeColor="text1"/>
              </w:rPr>
              <w:t>2006 – 2007</w:t>
            </w:r>
            <w:r w:rsidR="00FE0C69" w:rsidRPr="00FE6E89">
              <w:rPr>
                <w:rFonts w:ascii="Times New Roman" w:hAnsi="Times New Roman" w:cs="Times New Roman"/>
                <w:bCs/>
                <w:color w:val="000000" w:themeColor="text1"/>
              </w:rPr>
              <w:t xml:space="preserve"> (Erkek-Kız)</w:t>
            </w:r>
          </w:p>
          <w:p w:rsidR="00FE0C69" w:rsidRPr="00FE6E89" w:rsidRDefault="0054039E" w:rsidP="00FF41F8">
            <w:pPr>
              <w:rPr>
                <w:rFonts w:ascii="Times New Roman" w:hAnsi="Times New Roman" w:cs="Times New Roman"/>
                <w:bCs/>
                <w:color w:val="000000" w:themeColor="text1"/>
              </w:rPr>
            </w:pPr>
            <w:r>
              <w:rPr>
                <w:rFonts w:ascii="Times New Roman" w:hAnsi="Times New Roman" w:cs="Times New Roman"/>
                <w:bCs/>
                <w:color w:val="000000" w:themeColor="text1"/>
              </w:rPr>
              <w:t>2008 – 2009</w:t>
            </w:r>
            <w:r w:rsidR="00FE0C69" w:rsidRPr="00FE6E89">
              <w:rPr>
                <w:rFonts w:ascii="Times New Roman" w:hAnsi="Times New Roman" w:cs="Times New Roman"/>
                <w:bCs/>
                <w:color w:val="000000" w:themeColor="text1"/>
              </w:rPr>
              <w:t xml:space="preserve"> (Erkek-Kız)</w:t>
            </w:r>
          </w:p>
        </w:tc>
        <w:tc>
          <w:tcPr>
            <w:tcW w:w="4318" w:type="dxa"/>
            <w:shd w:val="clear" w:color="auto" w:fill="C6D9F1" w:themeFill="text2" w:themeFillTint="33"/>
          </w:tcPr>
          <w:p w:rsidR="00FE0C69" w:rsidRPr="00FE6E89" w:rsidRDefault="0054039E" w:rsidP="00FE0C69">
            <w:pPr>
              <w:rPr>
                <w:rFonts w:ascii="Times New Roman" w:hAnsi="Times New Roman" w:cs="Times New Roman"/>
                <w:bCs/>
                <w:color w:val="000000" w:themeColor="text1"/>
              </w:rPr>
            </w:pPr>
            <w:r>
              <w:rPr>
                <w:rFonts w:ascii="Times New Roman" w:hAnsi="Times New Roman" w:cs="Times New Roman"/>
                <w:bCs/>
                <w:color w:val="000000" w:themeColor="text1"/>
              </w:rPr>
              <w:t>2006 – 2007</w:t>
            </w:r>
            <w:r w:rsidR="00FE0C69" w:rsidRPr="00FE6E89">
              <w:rPr>
                <w:rFonts w:ascii="Times New Roman" w:hAnsi="Times New Roman" w:cs="Times New Roman"/>
                <w:bCs/>
                <w:color w:val="000000" w:themeColor="text1"/>
              </w:rPr>
              <w:t xml:space="preserve"> En fazla 3 Erkek, 3 Kız Sporcu</w:t>
            </w:r>
          </w:p>
          <w:p w:rsidR="00E72709" w:rsidRPr="00FE6E89" w:rsidRDefault="0054039E" w:rsidP="00FE0C69">
            <w:pPr>
              <w:rPr>
                <w:rFonts w:ascii="Times New Roman" w:hAnsi="Times New Roman" w:cs="Times New Roman"/>
                <w:bCs/>
                <w:color w:val="000000" w:themeColor="text1"/>
              </w:rPr>
            </w:pPr>
            <w:r>
              <w:rPr>
                <w:rFonts w:ascii="Times New Roman" w:hAnsi="Times New Roman" w:cs="Times New Roman"/>
                <w:bCs/>
                <w:color w:val="000000" w:themeColor="text1"/>
              </w:rPr>
              <w:t>2007 – 2009</w:t>
            </w:r>
            <w:r w:rsidR="00FE0C69" w:rsidRPr="00FE6E89">
              <w:rPr>
                <w:rFonts w:ascii="Times New Roman" w:hAnsi="Times New Roman" w:cs="Times New Roman"/>
                <w:bCs/>
                <w:color w:val="000000" w:themeColor="text1"/>
              </w:rPr>
              <w:t xml:space="preserve"> En fazla 3 Erkek, 3 Kız Sporcu</w:t>
            </w:r>
          </w:p>
        </w:tc>
      </w:tr>
    </w:tbl>
    <w:p w:rsidR="00F73E39" w:rsidRPr="00841549" w:rsidRDefault="00776E1E" w:rsidP="005D4CA9">
      <w:pPr>
        <w:pStyle w:val="ListeParagraf"/>
        <w:numPr>
          <w:ilvl w:val="0"/>
          <w:numId w:val="13"/>
        </w:numPr>
        <w:spacing w:before="120" w:beforeAutospacing="0" w:after="120" w:afterAutospacing="0"/>
        <w:jc w:val="both"/>
        <w:rPr>
          <w:sz w:val="22"/>
          <w:szCs w:val="22"/>
        </w:rPr>
      </w:pPr>
      <w:r w:rsidRPr="00841549">
        <w:rPr>
          <w:sz w:val="22"/>
          <w:szCs w:val="22"/>
        </w:rPr>
        <w:t xml:space="preserve">Türkiye birinciliği yarışmalarına katılacak </w:t>
      </w:r>
      <w:r w:rsidR="00BA1FFD" w:rsidRPr="00841549">
        <w:rPr>
          <w:sz w:val="22"/>
          <w:szCs w:val="22"/>
        </w:rPr>
        <w:t>kız ve erkek</w:t>
      </w:r>
      <w:r w:rsidR="00757F61" w:rsidRPr="00841549">
        <w:rPr>
          <w:sz w:val="22"/>
          <w:szCs w:val="22"/>
        </w:rPr>
        <w:t xml:space="preserve"> </w:t>
      </w:r>
      <w:r w:rsidR="00082BA0" w:rsidRPr="00841549">
        <w:rPr>
          <w:sz w:val="22"/>
          <w:szCs w:val="22"/>
        </w:rPr>
        <w:t>a</w:t>
      </w:r>
      <w:r w:rsidR="00757F61" w:rsidRPr="00841549">
        <w:rPr>
          <w:sz w:val="22"/>
          <w:szCs w:val="22"/>
        </w:rPr>
        <w:t xml:space="preserve">lp ve </w:t>
      </w:r>
      <w:r w:rsidR="00082BA0" w:rsidRPr="00841549">
        <w:rPr>
          <w:sz w:val="22"/>
          <w:szCs w:val="22"/>
        </w:rPr>
        <w:t>k</w:t>
      </w:r>
      <w:r w:rsidR="00757F61" w:rsidRPr="00841549">
        <w:rPr>
          <w:sz w:val="22"/>
          <w:szCs w:val="22"/>
        </w:rPr>
        <w:t xml:space="preserve">ayaklı </w:t>
      </w:r>
      <w:r w:rsidR="00082BA0" w:rsidRPr="00841549">
        <w:rPr>
          <w:sz w:val="22"/>
          <w:szCs w:val="22"/>
        </w:rPr>
        <w:t>k</w:t>
      </w:r>
      <w:r w:rsidR="00757F61" w:rsidRPr="00841549">
        <w:rPr>
          <w:sz w:val="22"/>
          <w:szCs w:val="22"/>
        </w:rPr>
        <w:t xml:space="preserve">oşu </w:t>
      </w:r>
      <w:r w:rsidR="00082BA0" w:rsidRPr="00841549">
        <w:rPr>
          <w:sz w:val="22"/>
          <w:szCs w:val="22"/>
        </w:rPr>
        <w:t>d</w:t>
      </w:r>
      <w:r w:rsidR="00757F61" w:rsidRPr="00841549">
        <w:rPr>
          <w:sz w:val="22"/>
          <w:szCs w:val="22"/>
        </w:rPr>
        <w:t>isipl</w:t>
      </w:r>
      <w:r w:rsidR="00A34639" w:rsidRPr="00841549">
        <w:rPr>
          <w:sz w:val="22"/>
          <w:szCs w:val="22"/>
        </w:rPr>
        <w:t>ini</w:t>
      </w:r>
      <w:r w:rsidR="00757F61" w:rsidRPr="00841549">
        <w:rPr>
          <w:sz w:val="22"/>
          <w:szCs w:val="22"/>
        </w:rPr>
        <w:t xml:space="preserve"> </w:t>
      </w:r>
      <w:r w:rsidR="00BA1FFD" w:rsidRPr="00841549">
        <w:rPr>
          <w:sz w:val="22"/>
          <w:szCs w:val="22"/>
        </w:rPr>
        <w:t>takımları</w:t>
      </w:r>
      <w:r w:rsidR="003118FA" w:rsidRPr="00841549">
        <w:rPr>
          <w:sz w:val="22"/>
          <w:szCs w:val="22"/>
        </w:rPr>
        <w:t>,</w:t>
      </w:r>
      <w:r w:rsidR="00BA1FFD" w:rsidRPr="00841549">
        <w:rPr>
          <w:sz w:val="22"/>
          <w:szCs w:val="22"/>
        </w:rPr>
        <w:t xml:space="preserve"> </w:t>
      </w:r>
      <w:r w:rsidR="003118FA" w:rsidRPr="00841549">
        <w:rPr>
          <w:sz w:val="22"/>
          <w:szCs w:val="22"/>
        </w:rPr>
        <w:t>3. maddede belirtilen doğum tarihlerine göre</w:t>
      </w:r>
      <w:r w:rsidR="00A31674" w:rsidRPr="00841549">
        <w:rPr>
          <w:sz w:val="22"/>
          <w:szCs w:val="22"/>
        </w:rPr>
        <w:t xml:space="preserve"> en az</w:t>
      </w:r>
      <w:r w:rsidR="003118FA" w:rsidRPr="00841549">
        <w:rPr>
          <w:sz w:val="22"/>
          <w:szCs w:val="22"/>
        </w:rPr>
        <w:t xml:space="preserve"> </w:t>
      </w:r>
      <w:r w:rsidR="00A31674" w:rsidRPr="00841549">
        <w:rPr>
          <w:sz w:val="22"/>
          <w:szCs w:val="22"/>
        </w:rPr>
        <w:t>bir</w:t>
      </w:r>
      <w:r w:rsidR="003118FA" w:rsidRPr="00841549">
        <w:rPr>
          <w:sz w:val="22"/>
          <w:szCs w:val="22"/>
        </w:rPr>
        <w:t xml:space="preserve"> yaş kategorisinden</w:t>
      </w:r>
      <w:r w:rsidR="00082BA0" w:rsidRPr="00841549">
        <w:rPr>
          <w:sz w:val="22"/>
          <w:szCs w:val="22"/>
        </w:rPr>
        <w:t>,</w:t>
      </w:r>
      <w:r w:rsidR="003118FA" w:rsidRPr="00841549">
        <w:rPr>
          <w:sz w:val="22"/>
          <w:szCs w:val="22"/>
        </w:rPr>
        <w:t xml:space="preserve"> ayrı ayrı en fazla </w:t>
      </w:r>
      <w:r w:rsidR="005E0EF8" w:rsidRPr="00841549">
        <w:rPr>
          <w:sz w:val="22"/>
          <w:szCs w:val="22"/>
        </w:rPr>
        <w:t xml:space="preserve">3 </w:t>
      </w:r>
      <w:r w:rsidR="00082BA0" w:rsidRPr="00841549">
        <w:rPr>
          <w:sz w:val="22"/>
          <w:szCs w:val="22"/>
        </w:rPr>
        <w:t>erkek</w:t>
      </w:r>
      <w:r w:rsidR="003118FA" w:rsidRPr="00841549">
        <w:rPr>
          <w:sz w:val="22"/>
          <w:szCs w:val="22"/>
        </w:rPr>
        <w:t xml:space="preserve"> </w:t>
      </w:r>
      <w:r w:rsidR="005E0EF8" w:rsidRPr="00841549">
        <w:rPr>
          <w:sz w:val="22"/>
          <w:szCs w:val="22"/>
        </w:rPr>
        <w:t xml:space="preserve">3 </w:t>
      </w:r>
      <w:r w:rsidR="003118FA" w:rsidRPr="00841549">
        <w:rPr>
          <w:sz w:val="22"/>
          <w:szCs w:val="22"/>
        </w:rPr>
        <w:t xml:space="preserve">kız toplamda </w:t>
      </w:r>
      <w:r w:rsidR="005E0EF8" w:rsidRPr="00841549">
        <w:rPr>
          <w:sz w:val="22"/>
          <w:szCs w:val="22"/>
        </w:rPr>
        <w:t xml:space="preserve">6’şar </w:t>
      </w:r>
      <w:r w:rsidR="00BA1FFD" w:rsidRPr="00841549">
        <w:rPr>
          <w:sz w:val="22"/>
          <w:szCs w:val="22"/>
        </w:rPr>
        <w:t>sporcudan oluşur. S</w:t>
      </w:r>
      <w:r w:rsidR="00003EFF" w:rsidRPr="00841549">
        <w:rPr>
          <w:sz w:val="22"/>
          <w:szCs w:val="22"/>
        </w:rPr>
        <w:t>por</w:t>
      </w:r>
      <w:r w:rsidRPr="00841549">
        <w:rPr>
          <w:sz w:val="22"/>
          <w:szCs w:val="22"/>
        </w:rPr>
        <w:t xml:space="preserve"> kafileleri</w:t>
      </w:r>
      <w:r w:rsidR="006160A2" w:rsidRPr="00841549">
        <w:rPr>
          <w:sz w:val="22"/>
          <w:szCs w:val="22"/>
        </w:rPr>
        <w:t>,</w:t>
      </w:r>
      <w:r w:rsidRPr="00841549">
        <w:rPr>
          <w:sz w:val="22"/>
          <w:szCs w:val="22"/>
        </w:rPr>
        <w:t xml:space="preserve"> “Spor Kafileleri Seyahat Yönergesi” </w:t>
      </w:r>
      <w:r w:rsidR="00D36E90" w:rsidRPr="00841549">
        <w:rPr>
          <w:sz w:val="22"/>
          <w:szCs w:val="22"/>
        </w:rPr>
        <w:t>gereğince oluşturulacaktır.</w:t>
      </w:r>
    </w:p>
    <w:p w:rsidR="00725B16" w:rsidRDefault="00725B16" w:rsidP="00725B16">
      <w:pPr>
        <w:pStyle w:val="ListeParagraf"/>
        <w:numPr>
          <w:ilvl w:val="0"/>
          <w:numId w:val="13"/>
        </w:numPr>
        <w:spacing w:before="0" w:beforeAutospacing="0" w:after="120" w:afterAutospacing="0"/>
        <w:jc w:val="both"/>
        <w:rPr>
          <w:sz w:val="22"/>
          <w:szCs w:val="22"/>
        </w:rPr>
      </w:pPr>
      <w:r>
        <w:rPr>
          <w:bCs/>
          <w:sz w:val="22"/>
          <w:szCs w:val="22"/>
        </w:rPr>
        <w:t xml:space="preserve">İl Dışı Çıkış Oluru </w:t>
      </w:r>
      <w:r>
        <w:rPr>
          <w:sz w:val="22"/>
          <w:szCs w:val="22"/>
        </w:rPr>
        <w:t>Spor Kafileleri Seyahat Yönergesine göre düzenlenecektir.</w:t>
      </w:r>
    </w:p>
    <w:p w:rsidR="00725B16" w:rsidRDefault="00725B16" w:rsidP="00725B16">
      <w:pPr>
        <w:pStyle w:val="ListeParagraf"/>
        <w:numPr>
          <w:ilvl w:val="0"/>
          <w:numId w:val="13"/>
        </w:numPr>
        <w:spacing w:before="0" w:beforeAutospacing="0" w:after="120" w:afterAutospacing="0"/>
        <w:jc w:val="both"/>
        <w:rPr>
          <w:sz w:val="22"/>
          <w:szCs w:val="22"/>
        </w:rPr>
      </w:pPr>
      <w:r>
        <w:rPr>
          <w:sz w:val="22"/>
          <w:szCs w:val="22"/>
        </w:rPr>
        <w:t>Mali konularla ilgili hususlarda, ANALİG Uygulama Talimatının 17’inci maddesine göre işlem yapılır.</w:t>
      </w:r>
    </w:p>
    <w:p w:rsidR="00725B16" w:rsidRDefault="00725B16" w:rsidP="00725B16">
      <w:pPr>
        <w:pStyle w:val="ListeParagraf"/>
        <w:numPr>
          <w:ilvl w:val="0"/>
          <w:numId w:val="13"/>
        </w:numPr>
        <w:spacing w:before="0" w:beforeAutospacing="0" w:after="0" w:afterAutospacing="0"/>
        <w:jc w:val="both"/>
        <w:rPr>
          <w:sz w:val="22"/>
          <w:szCs w:val="22"/>
        </w:rPr>
      </w:pPr>
      <w:r>
        <w:rPr>
          <w:sz w:val="22"/>
          <w:szCs w:val="22"/>
        </w:rPr>
        <w:t>Genel Müdürlük ve İl Tertip Komitelerinin Yetkileri:</w:t>
      </w:r>
    </w:p>
    <w:p w:rsidR="00725B16" w:rsidRDefault="00725B16" w:rsidP="00725B16">
      <w:pPr>
        <w:pStyle w:val="ListeParagraf"/>
        <w:numPr>
          <w:ilvl w:val="1"/>
          <w:numId w:val="13"/>
        </w:numPr>
        <w:spacing w:before="0" w:beforeAutospacing="0" w:after="0" w:afterAutospacing="0"/>
        <w:jc w:val="both"/>
        <w:rPr>
          <w:sz w:val="22"/>
          <w:szCs w:val="22"/>
        </w:rPr>
      </w:pPr>
      <w:r>
        <w:rPr>
          <w:sz w:val="22"/>
          <w:szCs w:val="22"/>
        </w:rPr>
        <w:t>Genel Müdürlük gerekli gördüğü takdirde, spor dalı talimatını ve yarışmalara dair diğer hususları değiştirmede yetkilidir.</w:t>
      </w:r>
    </w:p>
    <w:p w:rsidR="00725B16" w:rsidRDefault="00725B16" w:rsidP="00725B16">
      <w:pPr>
        <w:pStyle w:val="ListeParagraf"/>
        <w:numPr>
          <w:ilvl w:val="1"/>
          <w:numId w:val="13"/>
        </w:numPr>
        <w:spacing w:before="0" w:beforeAutospacing="0" w:after="120" w:afterAutospacing="0"/>
        <w:jc w:val="both"/>
        <w:rPr>
          <w:sz w:val="22"/>
          <w:szCs w:val="22"/>
        </w:rPr>
      </w:pPr>
      <w:r>
        <w:rPr>
          <w:sz w:val="22"/>
          <w:szCs w:val="22"/>
        </w:rPr>
        <w:t>İl Tertip komiteleri, yarışmalar öncesinde düzenlenecek teknik toplantıda, Genel Müdürlük tarafından yayımlanan spor dalı talimatını ve yarışmalara dair diğer hususları dikkate alarak, müsabaka programını belirlemek ve uygulamakla yetkilidir.</w:t>
      </w:r>
    </w:p>
    <w:p w:rsidR="003F7DE9" w:rsidRPr="00841549" w:rsidRDefault="00667C91" w:rsidP="00676862">
      <w:pPr>
        <w:pStyle w:val="ListeParagraf"/>
        <w:numPr>
          <w:ilvl w:val="0"/>
          <w:numId w:val="13"/>
        </w:numPr>
        <w:spacing w:before="0" w:beforeAutospacing="0" w:after="120" w:afterAutospacing="0"/>
        <w:ind w:left="357" w:hanging="357"/>
        <w:jc w:val="both"/>
        <w:rPr>
          <w:sz w:val="22"/>
          <w:szCs w:val="22"/>
        </w:rPr>
      </w:pPr>
      <w:r w:rsidRPr="00841549">
        <w:rPr>
          <w:sz w:val="22"/>
          <w:szCs w:val="22"/>
        </w:rPr>
        <w:t>Yarışma alanına</w:t>
      </w:r>
      <w:r w:rsidR="009A2D12" w:rsidRPr="00841549">
        <w:rPr>
          <w:sz w:val="22"/>
          <w:szCs w:val="22"/>
        </w:rPr>
        <w:t>,</w:t>
      </w:r>
      <w:r w:rsidRPr="00841549">
        <w:rPr>
          <w:sz w:val="22"/>
          <w:szCs w:val="22"/>
        </w:rPr>
        <w:t xml:space="preserve"> </w:t>
      </w:r>
      <w:r w:rsidR="005C323A" w:rsidRPr="00841549">
        <w:rPr>
          <w:sz w:val="22"/>
          <w:szCs w:val="22"/>
        </w:rPr>
        <w:t xml:space="preserve">sporcu </w:t>
      </w:r>
      <w:r w:rsidRPr="00841549">
        <w:rPr>
          <w:sz w:val="22"/>
          <w:szCs w:val="22"/>
        </w:rPr>
        <w:t>ve çalıştırıcıdan başkasının girmesine izin verilmeyecektir</w:t>
      </w:r>
      <w:r w:rsidR="00AC3D8E" w:rsidRPr="00841549">
        <w:rPr>
          <w:sz w:val="22"/>
          <w:szCs w:val="22"/>
        </w:rPr>
        <w:t>.</w:t>
      </w:r>
    </w:p>
    <w:p w:rsidR="00FB4D52" w:rsidRPr="00255D15" w:rsidRDefault="00FB4D52" w:rsidP="00FB4D52">
      <w:pPr>
        <w:pStyle w:val="ListeParagraf"/>
        <w:spacing w:after="120" w:afterAutospacing="0"/>
        <w:ind w:left="360"/>
        <w:jc w:val="both"/>
        <w:rPr>
          <w:b/>
          <w:sz w:val="22"/>
          <w:szCs w:val="22"/>
          <w:u w:val="single"/>
        </w:rPr>
      </w:pPr>
      <w:r w:rsidRPr="00255D15">
        <w:rPr>
          <w:b/>
          <w:bCs/>
          <w:sz w:val="22"/>
          <w:szCs w:val="22"/>
          <w:u w:val="single"/>
        </w:rPr>
        <w:t>TEKNİK AÇIKLAMALAR:</w:t>
      </w:r>
    </w:p>
    <w:p w:rsidR="00082BA0" w:rsidRPr="00841549" w:rsidRDefault="003118FA" w:rsidP="00133566">
      <w:pPr>
        <w:pStyle w:val="ListeParagraf"/>
        <w:numPr>
          <w:ilvl w:val="0"/>
          <w:numId w:val="13"/>
        </w:numPr>
        <w:spacing w:before="0" w:beforeAutospacing="0" w:after="120" w:afterAutospacing="0"/>
        <w:jc w:val="both"/>
        <w:rPr>
          <w:sz w:val="22"/>
          <w:szCs w:val="22"/>
        </w:rPr>
      </w:pPr>
      <w:r w:rsidRPr="00841549">
        <w:rPr>
          <w:sz w:val="22"/>
          <w:szCs w:val="22"/>
        </w:rPr>
        <w:t xml:space="preserve">Yarışmaların her aşamasında elektronik </w:t>
      </w:r>
      <w:proofErr w:type="gramStart"/>
      <w:r w:rsidRPr="00841549">
        <w:rPr>
          <w:sz w:val="22"/>
          <w:szCs w:val="22"/>
        </w:rPr>
        <w:t>kronometre</w:t>
      </w:r>
      <w:proofErr w:type="gramEnd"/>
      <w:r w:rsidRPr="00841549">
        <w:rPr>
          <w:sz w:val="22"/>
          <w:szCs w:val="22"/>
        </w:rPr>
        <w:t xml:space="preserve"> kullanılacak ve </w:t>
      </w:r>
      <w:r w:rsidR="00117344" w:rsidRPr="00841549">
        <w:rPr>
          <w:sz w:val="22"/>
          <w:szCs w:val="22"/>
        </w:rPr>
        <w:t xml:space="preserve">sonuçları </w:t>
      </w:r>
      <w:r w:rsidRPr="00841549">
        <w:rPr>
          <w:sz w:val="22"/>
          <w:szCs w:val="22"/>
        </w:rPr>
        <w:t>elektro</w:t>
      </w:r>
      <w:r w:rsidR="00133566" w:rsidRPr="00841549">
        <w:rPr>
          <w:sz w:val="22"/>
          <w:szCs w:val="22"/>
        </w:rPr>
        <w:t>nik kronometre belirleyecektir.</w:t>
      </w:r>
    </w:p>
    <w:p w:rsidR="00E4448A" w:rsidRDefault="001155E1" w:rsidP="002515B5">
      <w:pPr>
        <w:pStyle w:val="ListeParagraf"/>
        <w:numPr>
          <w:ilvl w:val="0"/>
          <w:numId w:val="13"/>
        </w:numPr>
        <w:spacing w:before="0" w:beforeAutospacing="0" w:after="120" w:afterAutospacing="0"/>
        <w:jc w:val="both"/>
        <w:rPr>
          <w:sz w:val="22"/>
          <w:szCs w:val="22"/>
        </w:rPr>
      </w:pPr>
      <w:r w:rsidRPr="00FE6E89">
        <w:rPr>
          <w:color w:val="000000" w:themeColor="text1"/>
          <w:sz w:val="22"/>
          <w:szCs w:val="22"/>
        </w:rPr>
        <w:t>Bütün yaş kategorilerinde, a</w:t>
      </w:r>
      <w:r w:rsidR="00082BA0" w:rsidRPr="00FE6E89">
        <w:rPr>
          <w:color w:val="000000" w:themeColor="text1"/>
          <w:sz w:val="22"/>
          <w:szCs w:val="22"/>
        </w:rPr>
        <w:t>lp disiplini yarışmasında e</w:t>
      </w:r>
      <w:r w:rsidR="003118FA" w:rsidRPr="00FE6E89">
        <w:rPr>
          <w:color w:val="000000" w:themeColor="text1"/>
          <w:sz w:val="22"/>
          <w:szCs w:val="22"/>
        </w:rPr>
        <w:t>rkekler</w:t>
      </w:r>
      <w:r w:rsidR="00082BA0" w:rsidRPr="00FE6E89">
        <w:rPr>
          <w:color w:val="000000" w:themeColor="text1"/>
          <w:sz w:val="22"/>
          <w:szCs w:val="22"/>
        </w:rPr>
        <w:t xml:space="preserve"> ve kızlar slalom </w:t>
      </w:r>
      <w:r w:rsidRPr="00FE6E89">
        <w:rPr>
          <w:color w:val="000000" w:themeColor="text1"/>
          <w:sz w:val="22"/>
          <w:szCs w:val="22"/>
        </w:rPr>
        <w:t>–</w:t>
      </w:r>
      <w:r w:rsidR="00082BA0" w:rsidRPr="00FE6E89">
        <w:rPr>
          <w:color w:val="000000" w:themeColor="text1"/>
          <w:sz w:val="22"/>
          <w:szCs w:val="22"/>
        </w:rPr>
        <w:t xml:space="preserve"> büyük slalom</w:t>
      </w:r>
      <w:r w:rsidR="006D172F" w:rsidRPr="00FE6E89">
        <w:rPr>
          <w:color w:val="000000" w:themeColor="text1"/>
          <w:sz w:val="22"/>
          <w:szCs w:val="22"/>
        </w:rPr>
        <w:t>,</w:t>
      </w:r>
      <w:r w:rsidR="003118FA" w:rsidRPr="00FE6E89">
        <w:rPr>
          <w:color w:val="000000" w:themeColor="text1"/>
          <w:sz w:val="22"/>
          <w:szCs w:val="22"/>
        </w:rPr>
        <w:t xml:space="preserve"> </w:t>
      </w:r>
      <w:r w:rsidR="00082BA0" w:rsidRPr="00FE6E89">
        <w:rPr>
          <w:color w:val="000000" w:themeColor="text1"/>
          <w:sz w:val="22"/>
          <w:szCs w:val="22"/>
        </w:rPr>
        <w:t>k</w:t>
      </w:r>
      <w:r w:rsidR="003118FA" w:rsidRPr="00FE6E89">
        <w:rPr>
          <w:color w:val="000000" w:themeColor="text1"/>
          <w:sz w:val="22"/>
          <w:szCs w:val="22"/>
        </w:rPr>
        <w:t xml:space="preserve">ayaklı </w:t>
      </w:r>
      <w:r w:rsidR="00082BA0" w:rsidRPr="00FE6E89">
        <w:rPr>
          <w:color w:val="000000" w:themeColor="text1"/>
          <w:sz w:val="22"/>
          <w:szCs w:val="22"/>
        </w:rPr>
        <w:t>k</w:t>
      </w:r>
      <w:r w:rsidR="003118FA" w:rsidRPr="00FE6E89">
        <w:rPr>
          <w:color w:val="000000" w:themeColor="text1"/>
          <w:sz w:val="22"/>
          <w:szCs w:val="22"/>
        </w:rPr>
        <w:t xml:space="preserve">oşu yarışmasında </w:t>
      </w:r>
      <w:r w:rsidR="00082BA0" w:rsidRPr="00FE6E89">
        <w:rPr>
          <w:color w:val="000000" w:themeColor="text1"/>
          <w:sz w:val="22"/>
          <w:szCs w:val="22"/>
        </w:rPr>
        <w:t>e</w:t>
      </w:r>
      <w:r w:rsidR="003118FA" w:rsidRPr="00FE6E89">
        <w:rPr>
          <w:color w:val="000000" w:themeColor="text1"/>
          <w:sz w:val="22"/>
          <w:szCs w:val="22"/>
        </w:rPr>
        <w:t xml:space="preserve">rkekler ve </w:t>
      </w:r>
      <w:r w:rsidR="00082BA0" w:rsidRPr="00FE6E89">
        <w:rPr>
          <w:color w:val="000000" w:themeColor="text1"/>
          <w:sz w:val="22"/>
          <w:szCs w:val="22"/>
        </w:rPr>
        <w:t>k</w:t>
      </w:r>
      <w:r w:rsidR="003118FA" w:rsidRPr="00FE6E89">
        <w:rPr>
          <w:color w:val="000000" w:themeColor="text1"/>
          <w:sz w:val="22"/>
          <w:szCs w:val="22"/>
        </w:rPr>
        <w:t xml:space="preserve">ızlar </w:t>
      </w:r>
      <w:r w:rsidR="00082BA0" w:rsidRPr="00FE6E89">
        <w:rPr>
          <w:color w:val="000000" w:themeColor="text1"/>
          <w:sz w:val="22"/>
          <w:szCs w:val="22"/>
        </w:rPr>
        <w:t>s</w:t>
      </w:r>
      <w:r w:rsidR="00AB651E" w:rsidRPr="00FE6E89">
        <w:rPr>
          <w:color w:val="000000" w:themeColor="text1"/>
          <w:sz w:val="22"/>
          <w:szCs w:val="22"/>
        </w:rPr>
        <w:t>erbest –</w:t>
      </w:r>
      <w:r w:rsidR="00953F15" w:rsidRPr="00FE6E89">
        <w:rPr>
          <w:color w:val="000000" w:themeColor="text1"/>
          <w:sz w:val="22"/>
          <w:szCs w:val="22"/>
        </w:rPr>
        <w:t xml:space="preserve"> klasik </w:t>
      </w:r>
      <w:r w:rsidR="00FE0C69" w:rsidRPr="00FE6E89">
        <w:rPr>
          <w:color w:val="000000" w:themeColor="text1"/>
          <w:sz w:val="22"/>
          <w:szCs w:val="22"/>
        </w:rPr>
        <w:t>mesafe yarışmaları</w:t>
      </w:r>
      <w:r w:rsidR="00FE6E89" w:rsidRPr="00FE6E89">
        <w:rPr>
          <w:color w:val="000000" w:themeColor="text1"/>
          <w:sz w:val="22"/>
          <w:szCs w:val="22"/>
        </w:rPr>
        <w:t xml:space="preserve">, </w:t>
      </w:r>
      <w:r w:rsidR="00FE0C69" w:rsidRPr="00FE6E89">
        <w:rPr>
          <w:color w:val="000000" w:themeColor="text1"/>
          <w:sz w:val="22"/>
          <w:szCs w:val="22"/>
        </w:rPr>
        <w:t xml:space="preserve">tekerlekli kayak yarışmasında erkekler ve kızlar serbest </w:t>
      </w:r>
      <w:proofErr w:type="gramStart"/>
      <w:r w:rsidR="00FE0C69" w:rsidRPr="00FE6E89">
        <w:rPr>
          <w:color w:val="000000" w:themeColor="text1"/>
          <w:sz w:val="22"/>
          <w:szCs w:val="22"/>
        </w:rPr>
        <w:t>sprint</w:t>
      </w:r>
      <w:proofErr w:type="gramEnd"/>
      <w:r w:rsidR="00FE0C69" w:rsidRPr="00FE6E89">
        <w:rPr>
          <w:color w:val="000000" w:themeColor="text1"/>
          <w:sz w:val="22"/>
          <w:szCs w:val="22"/>
        </w:rPr>
        <w:t xml:space="preserve"> ve mesafe yarışmaları </w:t>
      </w:r>
      <w:r w:rsidRPr="00FE6E89">
        <w:rPr>
          <w:color w:val="000000" w:themeColor="text1"/>
          <w:sz w:val="22"/>
          <w:szCs w:val="22"/>
        </w:rPr>
        <w:t>ayrı ayrı yapılacak</w:t>
      </w:r>
      <w:r w:rsidR="00E4448A" w:rsidRPr="00FE6E89">
        <w:rPr>
          <w:color w:val="000000" w:themeColor="text1"/>
          <w:sz w:val="22"/>
          <w:szCs w:val="22"/>
        </w:rPr>
        <w:t>tır</w:t>
      </w:r>
      <w:r w:rsidR="00E4448A">
        <w:rPr>
          <w:sz w:val="22"/>
          <w:szCs w:val="22"/>
        </w:rPr>
        <w:t>.</w:t>
      </w:r>
    </w:p>
    <w:p w:rsidR="00307A00" w:rsidRDefault="00307A00" w:rsidP="00307A00">
      <w:pPr>
        <w:spacing w:after="120"/>
        <w:jc w:val="both"/>
      </w:pPr>
    </w:p>
    <w:p w:rsidR="00307A00" w:rsidRPr="00307A00" w:rsidRDefault="00307A00" w:rsidP="00307A00">
      <w:pPr>
        <w:spacing w:after="120"/>
        <w:jc w:val="both"/>
      </w:pPr>
    </w:p>
    <w:p w:rsidR="00F80BCC" w:rsidRDefault="00BB7C6F" w:rsidP="00E4448A">
      <w:pPr>
        <w:pStyle w:val="ListeParagraf"/>
        <w:numPr>
          <w:ilvl w:val="1"/>
          <w:numId w:val="13"/>
        </w:numPr>
        <w:spacing w:before="0" w:beforeAutospacing="0" w:after="120" w:afterAutospacing="0"/>
        <w:jc w:val="both"/>
        <w:rPr>
          <w:sz w:val="22"/>
          <w:szCs w:val="22"/>
        </w:rPr>
      </w:pPr>
      <w:r>
        <w:rPr>
          <w:sz w:val="22"/>
          <w:szCs w:val="22"/>
        </w:rPr>
        <w:t xml:space="preserve">1. ve 2. gün yapılan yarışmalarda alınan derecelere göre </w:t>
      </w:r>
      <w:r w:rsidR="00953F15">
        <w:rPr>
          <w:sz w:val="22"/>
          <w:szCs w:val="22"/>
        </w:rPr>
        <w:t xml:space="preserve">her sporcu için 11. maddede gösterilen tabloya göre </w:t>
      </w:r>
      <w:r>
        <w:rPr>
          <w:sz w:val="22"/>
          <w:szCs w:val="22"/>
        </w:rPr>
        <w:t>oluşacak toplam puan üzerinden</w:t>
      </w:r>
      <w:r w:rsidR="0026410E">
        <w:rPr>
          <w:sz w:val="22"/>
          <w:szCs w:val="22"/>
        </w:rPr>
        <w:t xml:space="preserve">, </w:t>
      </w:r>
      <w:r w:rsidR="00F80BCC">
        <w:rPr>
          <w:sz w:val="22"/>
          <w:szCs w:val="22"/>
        </w:rPr>
        <w:t xml:space="preserve">ANALİG Genel Uygulama Talimatının 12. Maddesinin </w:t>
      </w:r>
      <w:r w:rsidR="0026410E">
        <w:rPr>
          <w:sz w:val="22"/>
          <w:szCs w:val="22"/>
        </w:rPr>
        <w:t>(</w:t>
      </w:r>
      <w:r w:rsidR="00F80BCC">
        <w:rPr>
          <w:sz w:val="22"/>
          <w:szCs w:val="22"/>
        </w:rPr>
        <w:t>b</w:t>
      </w:r>
      <w:r w:rsidR="0026410E">
        <w:rPr>
          <w:sz w:val="22"/>
          <w:szCs w:val="22"/>
        </w:rPr>
        <w:t>)</w:t>
      </w:r>
      <w:r w:rsidR="00F80BCC">
        <w:rPr>
          <w:sz w:val="22"/>
          <w:szCs w:val="22"/>
        </w:rPr>
        <w:t xml:space="preserve"> bendi gereği</w:t>
      </w:r>
      <w:r w:rsidR="0026410E">
        <w:rPr>
          <w:sz w:val="22"/>
          <w:szCs w:val="22"/>
        </w:rPr>
        <w:t xml:space="preserve"> her yaş kategorisinde</w:t>
      </w:r>
      <w:r w:rsidR="00953F15">
        <w:rPr>
          <w:sz w:val="22"/>
          <w:szCs w:val="22"/>
        </w:rPr>
        <w:t xml:space="preserve"> ve disiplinde</w:t>
      </w:r>
      <w:r w:rsidR="0026410E">
        <w:rPr>
          <w:sz w:val="22"/>
          <w:szCs w:val="22"/>
        </w:rPr>
        <w:t>,</w:t>
      </w:r>
      <w:r>
        <w:rPr>
          <w:sz w:val="22"/>
          <w:szCs w:val="22"/>
        </w:rPr>
        <w:t xml:space="preserve"> kız ve erkeklerde ayrı ayrı </w:t>
      </w:r>
      <w:r w:rsidR="00F80BCC">
        <w:rPr>
          <w:sz w:val="22"/>
          <w:szCs w:val="22"/>
        </w:rPr>
        <w:t xml:space="preserve">olmak üzere </w:t>
      </w:r>
      <w:r>
        <w:rPr>
          <w:sz w:val="22"/>
          <w:szCs w:val="22"/>
        </w:rPr>
        <w:t>ferdi ödüllendirme yapılır.</w:t>
      </w:r>
    </w:p>
    <w:p w:rsidR="00255D15" w:rsidRPr="00307A00" w:rsidRDefault="00953F15" w:rsidP="00255D15">
      <w:pPr>
        <w:pStyle w:val="ListeParagraf"/>
        <w:numPr>
          <w:ilvl w:val="1"/>
          <w:numId w:val="13"/>
        </w:numPr>
        <w:spacing w:before="0" w:beforeAutospacing="0" w:after="120" w:afterAutospacing="0"/>
        <w:jc w:val="both"/>
        <w:rPr>
          <w:sz w:val="22"/>
          <w:szCs w:val="22"/>
        </w:rPr>
      </w:pPr>
      <w:r>
        <w:rPr>
          <w:sz w:val="22"/>
          <w:szCs w:val="22"/>
        </w:rPr>
        <w:t>1. ve 2. gün yapılan yarışmalarda alınan derecelere göre her takım için 11. maddede gösterilen tabloya göre oluşacak toplam puan üzerinden, ANALİG Genel Uygulama Talimatının 12. Maddesinin (a) bendi gereği her disiplinde, kız ve erkeklerde ayrı ayrı olmak üzere takım ödüllendirmesi yapılır.</w:t>
      </w:r>
    </w:p>
    <w:p w:rsidR="00FE0C69" w:rsidRPr="00FE6E89" w:rsidRDefault="00FE0C69" w:rsidP="00CE54C0">
      <w:pPr>
        <w:pStyle w:val="ListeParagraf"/>
        <w:numPr>
          <w:ilvl w:val="1"/>
          <w:numId w:val="13"/>
        </w:numPr>
        <w:spacing w:before="0" w:beforeAutospacing="0" w:after="120" w:afterAutospacing="0"/>
        <w:jc w:val="both"/>
        <w:rPr>
          <w:color w:val="000000" w:themeColor="text1"/>
          <w:sz w:val="22"/>
          <w:szCs w:val="22"/>
        </w:rPr>
      </w:pPr>
      <w:r w:rsidRPr="00FE6E89">
        <w:rPr>
          <w:color w:val="000000" w:themeColor="text1"/>
          <w:sz w:val="22"/>
          <w:szCs w:val="22"/>
        </w:rPr>
        <w:t>Tekerlekli Kayak M</w:t>
      </w:r>
      <w:r w:rsidR="00216744" w:rsidRPr="00FE6E89">
        <w:rPr>
          <w:color w:val="000000" w:themeColor="text1"/>
          <w:sz w:val="22"/>
          <w:szCs w:val="22"/>
        </w:rPr>
        <w:t>üsabak</w:t>
      </w:r>
      <w:r w:rsidR="00FE6E89" w:rsidRPr="00FE6E89">
        <w:rPr>
          <w:color w:val="000000" w:themeColor="text1"/>
          <w:sz w:val="22"/>
          <w:szCs w:val="22"/>
        </w:rPr>
        <w:t>alarında; Sprint ve mesafe yarışmalarında</w:t>
      </w:r>
      <w:r w:rsidR="00216744" w:rsidRPr="00FE6E89">
        <w:rPr>
          <w:color w:val="000000" w:themeColor="text1"/>
          <w:sz w:val="22"/>
          <w:szCs w:val="22"/>
        </w:rPr>
        <w:t xml:space="preserve"> max.100</w:t>
      </w:r>
      <w:r w:rsidRPr="00FE6E89">
        <w:rPr>
          <w:color w:val="000000" w:themeColor="text1"/>
          <w:sz w:val="22"/>
          <w:szCs w:val="22"/>
        </w:rPr>
        <w:t xml:space="preserve"> mm</w:t>
      </w:r>
      <w:r w:rsidR="00FE6E89" w:rsidRPr="00FE6E89">
        <w:rPr>
          <w:color w:val="000000" w:themeColor="text1"/>
          <w:sz w:val="22"/>
          <w:szCs w:val="22"/>
        </w:rPr>
        <w:t xml:space="preserve"> çapında </w:t>
      </w:r>
      <w:r w:rsidR="00216744" w:rsidRPr="00FE6E89">
        <w:rPr>
          <w:color w:val="000000" w:themeColor="text1"/>
          <w:sz w:val="22"/>
          <w:szCs w:val="22"/>
        </w:rPr>
        <w:t>(yavaş)</w:t>
      </w:r>
      <w:r w:rsidR="00FE6E89" w:rsidRPr="00FE6E89">
        <w:rPr>
          <w:color w:val="000000" w:themeColor="text1"/>
          <w:sz w:val="22"/>
          <w:szCs w:val="22"/>
        </w:rPr>
        <w:t>,</w:t>
      </w:r>
      <w:r w:rsidR="00216744" w:rsidRPr="00FE6E89">
        <w:rPr>
          <w:color w:val="000000" w:themeColor="text1"/>
          <w:sz w:val="22"/>
          <w:szCs w:val="22"/>
        </w:rPr>
        <w:t xml:space="preserve">  tekerlekli kayaklar ile yapılır. Yarışma jürisi gerek gördüğü hallerde yarışma öncesi </w:t>
      </w:r>
      <w:proofErr w:type="gramStart"/>
      <w:r w:rsidR="00216744" w:rsidRPr="00FE6E89">
        <w:rPr>
          <w:color w:val="000000" w:themeColor="text1"/>
          <w:sz w:val="22"/>
          <w:szCs w:val="22"/>
        </w:rPr>
        <w:t>ekipman</w:t>
      </w:r>
      <w:proofErr w:type="gramEnd"/>
      <w:r w:rsidR="00216744" w:rsidRPr="00FE6E89">
        <w:rPr>
          <w:color w:val="000000" w:themeColor="text1"/>
          <w:sz w:val="22"/>
          <w:szCs w:val="22"/>
        </w:rPr>
        <w:t xml:space="preserve"> kontrolü yapar.</w:t>
      </w:r>
    </w:p>
    <w:tbl>
      <w:tblPr>
        <w:tblStyle w:val="TabloKlavuzu"/>
        <w:tblW w:w="9274" w:type="dxa"/>
        <w:tblInd w:w="360" w:type="dxa"/>
        <w:tblLook w:val="04A0" w:firstRow="1" w:lastRow="0" w:firstColumn="1" w:lastColumn="0" w:noHBand="0" w:noVBand="1"/>
      </w:tblPr>
      <w:tblGrid>
        <w:gridCol w:w="1835"/>
        <w:gridCol w:w="1833"/>
        <w:gridCol w:w="1834"/>
        <w:gridCol w:w="1834"/>
        <w:gridCol w:w="1938"/>
      </w:tblGrid>
      <w:tr w:rsidR="00133566" w:rsidRPr="00841549" w:rsidTr="002515B5">
        <w:trPr>
          <w:trHeight w:val="506"/>
        </w:trPr>
        <w:tc>
          <w:tcPr>
            <w:tcW w:w="9274" w:type="dxa"/>
            <w:gridSpan w:val="5"/>
            <w:vAlign w:val="center"/>
          </w:tcPr>
          <w:p w:rsidR="00146091" w:rsidRPr="00841549" w:rsidRDefault="00146091" w:rsidP="00133566">
            <w:pPr>
              <w:pStyle w:val="ListeParagraf"/>
              <w:spacing w:before="0" w:beforeAutospacing="0" w:after="0" w:afterAutospacing="0"/>
              <w:jc w:val="center"/>
              <w:rPr>
                <w:sz w:val="22"/>
                <w:szCs w:val="22"/>
              </w:rPr>
            </w:pPr>
            <w:r w:rsidRPr="00841549">
              <w:rPr>
                <w:sz w:val="22"/>
                <w:szCs w:val="22"/>
              </w:rPr>
              <w:t>KAYAKLI KOŞU MESAFE KATEGORİLERİ</w:t>
            </w:r>
          </w:p>
        </w:tc>
      </w:tr>
      <w:tr w:rsidR="00133566" w:rsidRPr="00841549" w:rsidTr="00E72709">
        <w:trPr>
          <w:trHeight w:val="506"/>
        </w:trPr>
        <w:tc>
          <w:tcPr>
            <w:tcW w:w="1835" w:type="dxa"/>
            <w:vMerge w:val="restart"/>
            <w:vAlign w:val="center"/>
          </w:tcPr>
          <w:p w:rsidR="00146091" w:rsidRPr="00841549" w:rsidRDefault="00146091" w:rsidP="00133566">
            <w:pPr>
              <w:pStyle w:val="ListeParagraf"/>
              <w:spacing w:before="0" w:beforeAutospacing="0" w:after="0" w:afterAutospacing="0"/>
              <w:jc w:val="center"/>
              <w:rPr>
                <w:sz w:val="22"/>
                <w:szCs w:val="22"/>
              </w:rPr>
            </w:pPr>
          </w:p>
          <w:p w:rsidR="00146091" w:rsidRPr="00841549" w:rsidRDefault="00146091" w:rsidP="00133566">
            <w:pPr>
              <w:pStyle w:val="ListeParagraf"/>
              <w:spacing w:before="0" w:beforeAutospacing="0" w:after="0" w:afterAutospacing="0"/>
              <w:jc w:val="center"/>
              <w:rPr>
                <w:sz w:val="22"/>
                <w:szCs w:val="22"/>
              </w:rPr>
            </w:pPr>
            <w:r w:rsidRPr="00841549">
              <w:rPr>
                <w:sz w:val="22"/>
                <w:szCs w:val="22"/>
              </w:rPr>
              <w:t>KATEGORİ</w:t>
            </w:r>
            <w:r w:rsidR="00133566" w:rsidRPr="00841549">
              <w:rPr>
                <w:sz w:val="22"/>
                <w:szCs w:val="22"/>
              </w:rPr>
              <w:t>LER</w:t>
            </w:r>
          </w:p>
        </w:tc>
        <w:tc>
          <w:tcPr>
            <w:tcW w:w="3667" w:type="dxa"/>
            <w:gridSpan w:val="2"/>
            <w:vAlign w:val="center"/>
          </w:tcPr>
          <w:p w:rsidR="00146091" w:rsidRPr="00841549" w:rsidRDefault="00146091" w:rsidP="00133566">
            <w:pPr>
              <w:pStyle w:val="ListeParagraf"/>
              <w:spacing w:before="0" w:beforeAutospacing="0" w:after="0" w:afterAutospacing="0"/>
              <w:jc w:val="center"/>
              <w:rPr>
                <w:sz w:val="22"/>
                <w:szCs w:val="22"/>
              </w:rPr>
            </w:pPr>
            <w:r w:rsidRPr="00841549">
              <w:rPr>
                <w:sz w:val="22"/>
                <w:szCs w:val="22"/>
              </w:rPr>
              <w:t>KIZLAR</w:t>
            </w:r>
          </w:p>
        </w:tc>
        <w:tc>
          <w:tcPr>
            <w:tcW w:w="3772" w:type="dxa"/>
            <w:gridSpan w:val="2"/>
            <w:vAlign w:val="center"/>
          </w:tcPr>
          <w:p w:rsidR="00146091" w:rsidRPr="00841549" w:rsidRDefault="00146091" w:rsidP="00133566">
            <w:pPr>
              <w:pStyle w:val="ListeParagraf"/>
              <w:spacing w:before="0" w:beforeAutospacing="0" w:after="0" w:afterAutospacing="0"/>
              <w:jc w:val="center"/>
              <w:rPr>
                <w:sz w:val="22"/>
                <w:szCs w:val="22"/>
              </w:rPr>
            </w:pPr>
            <w:r w:rsidRPr="00841549">
              <w:rPr>
                <w:sz w:val="22"/>
                <w:szCs w:val="22"/>
              </w:rPr>
              <w:t>ERKEKLER</w:t>
            </w:r>
          </w:p>
        </w:tc>
      </w:tr>
      <w:tr w:rsidR="00133566" w:rsidRPr="00841549" w:rsidTr="00E72709">
        <w:trPr>
          <w:trHeight w:val="506"/>
        </w:trPr>
        <w:tc>
          <w:tcPr>
            <w:tcW w:w="1835" w:type="dxa"/>
            <w:vMerge/>
            <w:vAlign w:val="center"/>
          </w:tcPr>
          <w:p w:rsidR="00146091" w:rsidRPr="00841549" w:rsidRDefault="00146091" w:rsidP="00133566">
            <w:pPr>
              <w:pStyle w:val="ListeParagraf"/>
              <w:spacing w:before="0" w:beforeAutospacing="0" w:after="0" w:afterAutospacing="0"/>
              <w:jc w:val="center"/>
              <w:rPr>
                <w:sz w:val="22"/>
                <w:szCs w:val="22"/>
              </w:rPr>
            </w:pPr>
          </w:p>
        </w:tc>
        <w:tc>
          <w:tcPr>
            <w:tcW w:w="1833" w:type="dxa"/>
            <w:vAlign w:val="center"/>
          </w:tcPr>
          <w:p w:rsidR="00146091" w:rsidRPr="00841549" w:rsidRDefault="00146091" w:rsidP="00133566">
            <w:pPr>
              <w:pStyle w:val="ListeParagraf"/>
              <w:spacing w:before="0" w:beforeAutospacing="0" w:after="0" w:afterAutospacing="0"/>
              <w:jc w:val="center"/>
              <w:rPr>
                <w:sz w:val="22"/>
                <w:szCs w:val="22"/>
              </w:rPr>
            </w:pPr>
            <w:r w:rsidRPr="00841549">
              <w:rPr>
                <w:sz w:val="22"/>
                <w:szCs w:val="22"/>
              </w:rPr>
              <w:t>KLASİK TEKNİK</w:t>
            </w:r>
          </w:p>
        </w:tc>
        <w:tc>
          <w:tcPr>
            <w:tcW w:w="1834" w:type="dxa"/>
            <w:vAlign w:val="center"/>
          </w:tcPr>
          <w:p w:rsidR="00146091" w:rsidRPr="00841549" w:rsidRDefault="00146091" w:rsidP="00133566">
            <w:pPr>
              <w:pStyle w:val="ListeParagraf"/>
              <w:spacing w:before="0" w:beforeAutospacing="0" w:after="0" w:afterAutospacing="0"/>
              <w:jc w:val="center"/>
              <w:rPr>
                <w:sz w:val="22"/>
                <w:szCs w:val="22"/>
              </w:rPr>
            </w:pPr>
            <w:r w:rsidRPr="00841549">
              <w:rPr>
                <w:sz w:val="22"/>
                <w:szCs w:val="22"/>
              </w:rPr>
              <w:t>SERBEST TEKNİK</w:t>
            </w:r>
          </w:p>
        </w:tc>
        <w:tc>
          <w:tcPr>
            <w:tcW w:w="1834" w:type="dxa"/>
            <w:vAlign w:val="center"/>
          </w:tcPr>
          <w:p w:rsidR="00146091" w:rsidRPr="00841549" w:rsidRDefault="00146091" w:rsidP="00133566">
            <w:pPr>
              <w:pStyle w:val="ListeParagraf"/>
              <w:spacing w:before="0" w:beforeAutospacing="0" w:after="0" w:afterAutospacing="0"/>
              <w:jc w:val="center"/>
              <w:rPr>
                <w:sz w:val="22"/>
                <w:szCs w:val="22"/>
              </w:rPr>
            </w:pPr>
            <w:r w:rsidRPr="00841549">
              <w:rPr>
                <w:sz w:val="22"/>
                <w:szCs w:val="22"/>
              </w:rPr>
              <w:t>KLASİK TEKNİK</w:t>
            </w:r>
          </w:p>
        </w:tc>
        <w:tc>
          <w:tcPr>
            <w:tcW w:w="1938" w:type="dxa"/>
            <w:vAlign w:val="center"/>
          </w:tcPr>
          <w:p w:rsidR="00146091" w:rsidRPr="00841549" w:rsidRDefault="00146091" w:rsidP="00133566">
            <w:pPr>
              <w:pStyle w:val="ListeParagraf"/>
              <w:spacing w:before="0" w:beforeAutospacing="0" w:after="0" w:afterAutospacing="0"/>
              <w:jc w:val="center"/>
              <w:rPr>
                <w:sz w:val="22"/>
                <w:szCs w:val="22"/>
              </w:rPr>
            </w:pPr>
            <w:r w:rsidRPr="00841549">
              <w:rPr>
                <w:sz w:val="22"/>
                <w:szCs w:val="22"/>
              </w:rPr>
              <w:t>SERBEST TEKNİK</w:t>
            </w:r>
          </w:p>
        </w:tc>
      </w:tr>
      <w:tr w:rsidR="00133566" w:rsidRPr="00841549" w:rsidTr="00E72709">
        <w:trPr>
          <w:trHeight w:val="506"/>
        </w:trPr>
        <w:tc>
          <w:tcPr>
            <w:tcW w:w="1835" w:type="dxa"/>
            <w:vAlign w:val="center"/>
          </w:tcPr>
          <w:p w:rsidR="00146091" w:rsidRPr="00841549" w:rsidRDefault="004C6665" w:rsidP="00133566">
            <w:pPr>
              <w:pStyle w:val="ListeParagraf"/>
              <w:spacing w:before="0" w:beforeAutospacing="0" w:after="0" w:afterAutospacing="0"/>
              <w:jc w:val="center"/>
              <w:rPr>
                <w:sz w:val="22"/>
                <w:szCs w:val="22"/>
              </w:rPr>
            </w:pPr>
            <w:r>
              <w:rPr>
                <w:sz w:val="22"/>
                <w:szCs w:val="22"/>
              </w:rPr>
              <w:t>2006</w:t>
            </w:r>
            <w:r w:rsidR="0069588B" w:rsidRPr="00841549">
              <w:rPr>
                <w:sz w:val="22"/>
                <w:szCs w:val="22"/>
              </w:rPr>
              <w:t xml:space="preserve"> </w:t>
            </w:r>
            <w:r w:rsidR="009B4B83">
              <w:rPr>
                <w:sz w:val="22"/>
                <w:szCs w:val="22"/>
              </w:rPr>
              <w:t>–</w:t>
            </w:r>
            <w:r w:rsidR="0069588B" w:rsidRPr="00841549">
              <w:rPr>
                <w:sz w:val="22"/>
                <w:szCs w:val="22"/>
              </w:rPr>
              <w:t xml:space="preserve"> </w:t>
            </w:r>
            <w:r>
              <w:rPr>
                <w:sz w:val="22"/>
                <w:szCs w:val="22"/>
              </w:rPr>
              <w:t>2007</w:t>
            </w:r>
          </w:p>
        </w:tc>
        <w:tc>
          <w:tcPr>
            <w:tcW w:w="1833" w:type="dxa"/>
            <w:vAlign w:val="center"/>
          </w:tcPr>
          <w:p w:rsidR="00146091" w:rsidRPr="00841549" w:rsidRDefault="00686AF9" w:rsidP="00133566">
            <w:pPr>
              <w:pStyle w:val="ListeParagraf"/>
              <w:spacing w:before="0" w:beforeAutospacing="0" w:after="0" w:afterAutospacing="0"/>
              <w:jc w:val="center"/>
              <w:rPr>
                <w:sz w:val="22"/>
                <w:szCs w:val="22"/>
              </w:rPr>
            </w:pPr>
            <w:r w:rsidRPr="00841549">
              <w:rPr>
                <w:sz w:val="22"/>
                <w:szCs w:val="22"/>
              </w:rPr>
              <w:t>5 KM</w:t>
            </w:r>
          </w:p>
        </w:tc>
        <w:tc>
          <w:tcPr>
            <w:tcW w:w="1834" w:type="dxa"/>
            <w:vAlign w:val="center"/>
          </w:tcPr>
          <w:p w:rsidR="00146091" w:rsidRPr="00841549" w:rsidRDefault="00686AF9" w:rsidP="00133566">
            <w:pPr>
              <w:pStyle w:val="ListeParagraf"/>
              <w:spacing w:before="0" w:beforeAutospacing="0" w:after="0" w:afterAutospacing="0"/>
              <w:jc w:val="center"/>
              <w:rPr>
                <w:sz w:val="22"/>
                <w:szCs w:val="22"/>
              </w:rPr>
            </w:pPr>
            <w:r w:rsidRPr="00841549">
              <w:rPr>
                <w:sz w:val="22"/>
                <w:szCs w:val="22"/>
              </w:rPr>
              <w:t>5 KM</w:t>
            </w:r>
          </w:p>
        </w:tc>
        <w:tc>
          <w:tcPr>
            <w:tcW w:w="1834" w:type="dxa"/>
            <w:vAlign w:val="center"/>
          </w:tcPr>
          <w:p w:rsidR="00146091" w:rsidRPr="00841549" w:rsidRDefault="00146091" w:rsidP="00133566">
            <w:pPr>
              <w:pStyle w:val="ListeParagraf"/>
              <w:spacing w:before="0" w:beforeAutospacing="0" w:after="0" w:afterAutospacing="0"/>
              <w:jc w:val="center"/>
              <w:rPr>
                <w:sz w:val="22"/>
                <w:szCs w:val="22"/>
              </w:rPr>
            </w:pPr>
            <w:r w:rsidRPr="00841549">
              <w:rPr>
                <w:sz w:val="22"/>
                <w:szCs w:val="22"/>
              </w:rPr>
              <w:t>5 KM</w:t>
            </w:r>
          </w:p>
        </w:tc>
        <w:tc>
          <w:tcPr>
            <w:tcW w:w="1938" w:type="dxa"/>
            <w:vAlign w:val="center"/>
          </w:tcPr>
          <w:p w:rsidR="00146091" w:rsidRPr="00841549" w:rsidRDefault="00146091" w:rsidP="00133566">
            <w:pPr>
              <w:pStyle w:val="ListeParagraf"/>
              <w:spacing w:before="0" w:beforeAutospacing="0" w:after="0" w:afterAutospacing="0"/>
              <w:jc w:val="center"/>
              <w:rPr>
                <w:sz w:val="22"/>
                <w:szCs w:val="22"/>
              </w:rPr>
            </w:pPr>
            <w:r w:rsidRPr="00841549">
              <w:rPr>
                <w:sz w:val="22"/>
                <w:szCs w:val="22"/>
              </w:rPr>
              <w:t>5 KM</w:t>
            </w:r>
          </w:p>
        </w:tc>
      </w:tr>
      <w:tr w:rsidR="00133566" w:rsidRPr="00841549" w:rsidTr="00E72709">
        <w:trPr>
          <w:trHeight w:val="506"/>
        </w:trPr>
        <w:tc>
          <w:tcPr>
            <w:tcW w:w="1835" w:type="dxa"/>
            <w:vAlign w:val="center"/>
          </w:tcPr>
          <w:p w:rsidR="00146091" w:rsidRPr="00841549" w:rsidRDefault="004C6665" w:rsidP="00133566">
            <w:pPr>
              <w:pStyle w:val="ListeParagraf"/>
              <w:spacing w:before="0" w:beforeAutospacing="0" w:after="0" w:afterAutospacing="0"/>
              <w:jc w:val="center"/>
              <w:rPr>
                <w:sz w:val="22"/>
                <w:szCs w:val="22"/>
              </w:rPr>
            </w:pPr>
            <w:r>
              <w:rPr>
                <w:sz w:val="22"/>
                <w:szCs w:val="22"/>
              </w:rPr>
              <w:t>2008</w:t>
            </w:r>
            <w:r w:rsidR="0069588B" w:rsidRPr="00841549">
              <w:rPr>
                <w:sz w:val="22"/>
                <w:szCs w:val="22"/>
              </w:rPr>
              <w:t xml:space="preserve"> </w:t>
            </w:r>
            <w:r w:rsidR="009B4B83">
              <w:rPr>
                <w:sz w:val="22"/>
                <w:szCs w:val="22"/>
              </w:rPr>
              <w:t>–</w:t>
            </w:r>
            <w:r w:rsidR="0069588B" w:rsidRPr="00841549">
              <w:rPr>
                <w:sz w:val="22"/>
                <w:szCs w:val="22"/>
              </w:rPr>
              <w:t xml:space="preserve"> </w:t>
            </w:r>
            <w:r>
              <w:rPr>
                <w:sz w:val="22"/>
                <w:szCs w:val="22"/>
              </w:rPr>
              <w:t>2009</w:t>
            </w:r>
          </w:p>
        </w:tc>
        <w:tc>
          <w:tcPr>
            <w:tcW w:w="1833" w:type="dxa"/>
            <w:vAlign w:val="center"/>
          </w:tcPr>
          <w:p w:rsidR="00146091" w:rsidRPr="00841549" w:rsidRDefault="00686AF9" w:rsidP="00133566">
            <w:pPr>
              <w:pStyle w:val="ListeParagraf"/>
              <w:spacing w:before="0" w:beforeAutospacing="0" w:after="0" w:afterAutospacing="0"/>
              <w:jc w:val="center"/>
              <w:rPr>
                <w:sz w:val="22"/>
                <w:szCs w:val="22"/>
              </w:rPr>
            </w:pPr>
            <w:r w:rsidRPr="00841549">
              <w:rPr>
                <w:sz w:val="22"/>
                <w:szCs w:val="22"/>
              </w:rPr>
              <w:t>2.5 KM</w:t>
            </w:r>
          </w:p>
        </w:tc>
        <w:tc>
          <w:tcPr>
            <w:tcW w:w="1834" w:type="dxa"/>
            <w:vAlign w:val="center"/>
          </w:tcPr>
          <w:p w:rsidR="00146091" w:rsidRPr="00841549" w:rsidRDefault="00686AF9" w:rsidP="00133566">
            <w:pPr>
              <w:pStyle w:val="ListeParagraf"/>
              <w:spacing w:before="0" w:beforeAutospacing="0" w:after="0" w:afterAutospacing="0"/>
              <w:jc w:val="center"/>
              <w:rPr>
                <w:sz w:val="22"/>
                <w:szCs w:val="22"/>
              </w:rPr>
            </w:pPr>
            <w:r w:rsidRPr="00841549">
              <w:rPr>
                <w:sz w:val="22"/>
                <w:szCs w:val="22"/>
              </w:rPr>
              <w:t>2.5 KM</w:t>
            </w:r>
          </w:p>
        </w:tc>
        <w:tc>
          <w:tcPr>
            <w:tcW w:w="1834" w:type="dxa"/>
            <w:vAlign w:val="center"/>
          </w:tcPr>
          <w:p w:rsidR="00146091" w:rsidRPr="00841549" w:rsidRDefault="00146091" w:rsidP="00133566">
            <w:pPr>
              <w:pStyle w:val="ListeParagraf"/>
              <w:spacing w:before="0" w:beforeAutospacing="0" w:after="0" w:afterAutospacing="0"/>
              <w:jc w:val="center"/>
              <w:rPr>
                <w:sz w:val="22"/>
                <w:szCs w:val="22"/>
              </w:rPr>
            </w:pPr>
            <w:r w:rsidRPr="00841549">
              <w:rPr>
                <w:sz w:val="22"/>
                <w:szCs w:val="22"/>
              </w:rPr>
              <w:t>2.5 KM</w:t>
            </w:r>
          </w:p>
        </w:tc>
        <w:tc>
          <w:tcPr>
            <w:tcW w:w="1938" w:type="dxa"/>
            <w:vAlign w:val="center"/>
          </w:tcPr>
          <w:p w:rsidR="00146091" w:rsidRPr="00841549" w:rsidRDefault="00146091" w:rsidP="00133566">
            <w:pPr>
              <w:pStyle w:val="ListeParagraf"/>
              <w:spacing w:before="0" w:beforeAutospacing="0" w:after="0" w:afterAutospacing="0"/>
              <w:jc w:val="center"/>
              <w:rPr>
                <w:sz w:val="22"/>
                <w:szCs w:val="22"/>
              </w:rPr>
            </w:pPr>
            <w:r w:rsidRPr="00841549">
              <w:rPr>
                <w:sz w:val="22"/>
                <w:szCs w:val="22"/>
              </w:rPr>
              <w:t>2.5 KM</w:t>
            </w:r>
          </w:p>
        </w:tc>
      </w:tr>
      <w:tr w:rsidR="00133566" w:rsidRPr="00841549" w:rsidTr="00E72709">
        <w:trPr>
          <w:trHeight w:val="425"/>
        </w:trPr>
        <w:tc>
          <w:tcPr>
            <w:tcW w:w="9274" w:type="dxa"/>
            <w:gridSpan w:val="5"/>
            <w:vAlign w:val="center"/>
          </w:tcPr>
          <w:p w:rsidR="00686AF9" w:rsidRPr="00841549" w:rsidRDefault="00686AF9" w:rsidP="00133566">
            <w:pPr>
              <w:pStyle w:val="ListeParagraf"/>
              <w:spacing w:before="0" w:beforeAutospacing="0" w:after="0" w:afterAutospacing="0"/>
              <w:jc w:val="center"/>
              <w:rPr>
                <w:sz w:val="22"/>
                <w:szCs w:val="22"/>
              </w:rPr>
            </w:pPr>
            <w:r w:rsidRPr="00841549">
              <w:rPr>
                <w:sz w:val="22"/>
                <w:szCs w:val="22"/>
              </w:rPr>
              <w:t>ALP DİSİPLİNİ STİL VE KATEGORİLERİ</w:t>
            </w:r>
          </w:p>
        </w:tc>
      </w:tr>
      <w:tr w:rsidR="00133566" w:rsidRPr="00841549" w:rsidTr="00E72709">
        <w:trPr>
          <w:trHeight w:val="416"/>
        </w:trPr>
        <w:tc>
          <w:tcPr>
            <w:tcW w:w="1835" w:type="dxa"/>
            <w:vAlign w:val="center"/>
          </w:tcPr>
          <w:p w:rsidR="00686AF9" w:rsidRPr="00841549" w:rsidRDefault="00686AF9" w:rsidP="00133566">
            <w:pPr>
              <w:pStyle w:val="ListeParagraf"/>
              <w:spacing w:before="0" w:beforeAutospacing="0" w:after="0" w:afterAutospacing="0"/>
              <w:jc w:val="center"/>
              <w:rPr>
                <w:sz w:val="22"/>
                <w:szCs w:val="22"/>
              </w:rPr>
            </w:pPr>
            <w:r w:rsidRPr="00841549">
              <w:rPr>
                <w:sz w:val="22"/>
                <w:szCs w:val="22"/>
              </w:rPr>
              <w:t>KATEGORİLER</w:t>
            </w:r>
          </w:p>
        </w:tc>
        <w:tc>
          <w:tcPr>
            <w:tcW w:w="3667" w:type="dxa"/>
            <w:gridSpan w:val="2"/>
            <w:vAlign w:val="center"/>
          </w:tcPr>
          <w:p w:rsidR="00686AF9" w:rsidRPr="00841549" w:rsidRDefault="00117344" w:rsidP="00133566">
            <w:pPr>
              <w:pStyle w:val="ListeParagraf"/>
              <w:spacing w:before="0" w:beforeAutospacing="0" w:after="0" w:afterAutospacing="0"/>
              <w:jc w:val="center"/>
              <w:rPr>
                <w:sz w:val="22"/>
                <w:szCs w:val="22"/>
              </w:rPr>
            </w:pPr>
            <w:r w:rsidRPr="00841549">
              <w:rPr>
                <w:sz w:val="22"/>
                <w:szCs w:val="22"/>
              </w:rPr>
              <w:t>KIZLAR</w:t>
            </w:r>
          </w:p>
        </w:tc>
        <w:tc>
          <w:tcPr>
            <w:tcW w:w="3772" w:type="dxa"/>
            <w:gridSpan w:val="2"/>
            <w:vAlign w:val="center"/>
          </w:tcPr>
          <w:p w:rsidR="00686AF9" w:rsidRPr="00841549" w:rsidRDefault="00117344" w:rsidP="00133566">
            <w:pPr>
              <w:pStyle w:val="ListeParagraf"/>
              <w:spacing w:before="0" w:beforeAutospacing="0" w:after="0" w:afterAutospacing="0"/>
              <w:jc w:val="center"/>
              <w:rPr>
                <w:sz w:val="22"/>
                <w:szCs w:val="22"/>
              </w:rPr>
            </w:pPr>
            <w:r w:rsidRPr="00841549">
              <w:rPr>
                <w:sz w:val="22"/>
                <w:szCs w:val="22"/>
              </w:rPr>
              <w:t>ERKEKLER</w:t>
            </w:r>
          </w:p>
        </w:tc>
      </w:tr>
      <w:tr w:rsidR="00133566" w:rsidRPr="00841549" w:rsidTr="00E72709">
        <w:trPr>
          <w:trHeight w:val="364"/>
        </w:trPr>
        <w:tc>
          <w:tcPr>
            <w:tcW w:w="1835" w:type="dxa"/>
            <w:vAlign w:val="center"/>
          </w:tcPr>
          <w:p w:rsidR="00686AF9" w:rsidRPr="00841549" w:rsidRDefault="004C6665" w:rsidP="00133566">
            <w:pPr>
              <w:pStyle w:val="ListeParagraf"/>
              <w:spacing w:before="0" w:beforeAutospacing="0" w:after="0" w:afterAutospacing="0"/>
              <w:jc w:val="center"/>
              <w:rPr>
                <w:sz w:val="22"/>
                <w:szCs w:val="22"/>
              </w:rPr>
            </w:pPr>
            <w:r>
              <w:rPr>
                <w:sz w:val="22"/>
                <w:szCs w:val="22"/>
              </w:rPr>
              <w:t>2007</w:t>
            </w:r>
            <w:r w:rsidR="00E86810">
              <w:rPr>
                <w:sz w:val="22"/>
                <w:szCs w:val="22"/>
              </w:rPr>
              <w:t xml:space="preserve"> – </w:t>
            </w:r>
            <w:r w:rsidR="00117344" w:rsidRPr="00841549">
              <w:rPr>
                <w:sz w:val="22"/>
                <w:szCs w:val="22"/>
              </w:rPr>
              <w:t>200</w:t>
            </w:r>
            <w:r>
              <w:rPr>
                <w:sz w:val="22"/>
                <w:szCs w:val="22"/>
              </w:rPr>
              <w:t>8</w:t>
            </w:r>
          </w:p>
        </w:tc>
        <w:tc>
          <w:tcPr>
            <w:tcW w:w="1833" w:type="dxa"/>
            <w:vAlign w:val="center"/>
          </w:tcPr>
          <w:p w:rsidR="00686AF9" w:rsidRPr="00841549" w:rsidRDefault="00117344" w:rsidP="00133566">
            <w:pPr>
              <w:pStyle w:val="ListeParagraf"/>
              <w:spacing w:before="0" w:beforeAutospacing="0" w:after="0" w:afterAutospacing="0"/>
              <w:jc w:val="center"/>
              <w:rPr>
                <w:sz w:val="22"/>
                <w:szCs w:val="22"/>
              </w:rPr>
            </w:pPr>
            <w:r w:rsidRPr="00841549">
              <w:rPr>
                <w:sz w:val="22"/>
                <w:szCs w:val="22"/>
              </w:rPr>
              <w:t>SLALOM</w:t>
            </w:r>
          </w:p>
        </w:tc>
        <w:tc>
          <w:tcPr>
            <w:tcW w:w="1834" w:type="dxa"/>
            <w:vAlign w:val="center"/>
          </w:tcPr>
          <w:p w:rsidR="00686AF9" w:rsidRPr="00841549" w:rsidRDefault="00117344" w:rsidP="00133566">
            <w:pPr>
              <w:pStyle w:val="ListeParagraf"/>
              <w:spacing w:before="0" w:beforeAutospacing="0" w:after="0" w:afterAutospacing="0"/>
              <w:jc w:val="center"/>
              <w:rPr>
                <w:sz w:val="22"/>
                <w:szCs w:val="22"/>
              </w:rPr>
            </w:pPr>
            <w:r w:rsidRPr="00841549">
              <w:rPr>
                <w:sz w:val="22"/>
                <w:szCs w:val="22"/>
              </w:rPr>
              <w:t>BÜYÜK SLALOM</w:t>
            </w:r>
          </w:p>
        </w:tc>
        <w:tc>
          <w:tcPr>
            <w:tcW w:w="1834" w:type="dxa"/>
            <w:vAlign w:val="center"/>
          </w:tcPr>
          <w:p w:rsidR="00686AF9" w:rsidRPr="00841549" w:rsidRDefault="00117344" w:rsidP="00133566">
            <w:pPr>
              <w:pStyle w:val="ListeParagraf"/>
              <w:spacing w:before="0" w:beforeAutospacing="0" w:after="0" w:afterAutospacing="0"/>
              <w:jc w:val="center"/>
              <w:rPr>
                <w:sz w:val="22"/>
                <w:szCs w:val="22"/>
              </w:rPr>
            </w:pPr>
            <w:r w:rsidRPr="00841549">
              <w:rPr>
                <w:sz w:val="22"/>
                <w:szCs w:val="22"/>
              </w:rPr>
              <w:t>SLALOM</w:t>
            </w:r>
          </w:p>
        </w:tc>
        <w:tc>
          <w:tcPr>
            <w:tcW w:w="1938" w:type="dxa"/>
            <w:vAlign w:val="center"/>
          </w:tcPr>
          <w:p w:rsidR="00686AF9" w:rsidRPr="00841549" w:rsidRDefault="00117344" w:rsidP="00133566">
            <w:pPr>
              <w:pStyle w:val="ListeParagraf"/>
              <w:spacing w:before="0" w:beforeAutospacing="0" w:after="0" w:afterAutospacing="0"/>
              <w:jc w:val="center"/>
              <w:rPr>
                <w:sz w:val="22"/>
                <w:szCs w:val="22"/>
              </w:rPr>
            </w:pPr>
            <w:r w:rsidRPr="00841549">
              <w:rPr>
                <w:sz w:val="22"/>
                <w:szCs w:val="22"/>
              </w:rPr>
              <w:t>BÜYÜK SLALOM</w:t>
            </w:r>
          </w:p>
        </w:tc>
      </w:tr>
      <w:tr w:rsidR="00133566" w:rsidRPr="00841549" w:rsidTr="00E72709">
        <w:trPr>
          <w:trHeight w:val="160"/>
        </w:trPr>
        <w:tc>
          <w:tcPr>
            <w:tcW w:w="1835" w:type="dxa"/>
            <w:vAlign w:val="center"/>
          </w:tcPr>
          <w:p w:rsidR="00117344" w:rsidRPr="00841549" w:rsidRDefault="004C6665" w:rsidP="00133566">
            <w:pPr>
              <w:pStyle w:val="ListeParagraf"/>
              <w:spacing w:before="0" w:beforeAutospacing="0" w:after="0" w:afterAutospacing="0"/>
              <w:jc w:val="center"/>
              <w:rPr>
                <w:sz w:val="22"/>
                <w:szCs w:val="22"/>
              </w:rPr>
            </w:pPr>
            <w:r>
              <w:rPr>
                <w:sz w:val="22"/>
                <w:szCs w:val="22"/>
              </w:rPr>
              <w:t>2009</w:t>
            </w:r>
            <w:r w:rsidR="00E86810">
              <w:rPr>
                <w:sz w:val="22"/>
                <w:szCs w:val="22"/>
              </w:rPr>
              <w:t xml:space="preserve"> – </w:t>
            </w:r>
            <w:r>
              <w:rPr>
                <w:sz w:val="22"/>
                <w:szCs w:val="22"/>
              </w:rPr>
              <w:t>2010</w:t>
            </w:r>
          </w:p>
        </w:tc>
        <w:tc>
          <w:tcPr>
            <w:tcW w:w="1833" w:type="dxa"/>
            <w:vAlign w:val="center"/>
          </w:tcPr>
          <w:p w:rsidR="00117344" w:rsidRPr="00841549" w:rsidRDefault="00117344" w:rsidP="00133566">
            <w:pPr>
              <w:pStyle w:val="ListeParagraf"/>
              <w:spacing w:before="0" w:beforeAutospacing="0" w:after="0" w:afterAutospacing="0"/>
              <w:jc w:val="center"/>
              <w:rPr>
                <w:sz w:val="22"/>
                <w:szCs w:val="22"/>
              </w:rPr>
            </w:pPr>
            <w:r w:rsidRPr="00841549">
              <w:rPr>
                <w:sz w:val="22"/>
                <w:szCs w:val="22"/>
              </w:rPr>
              <w:t>SLALOM</w:t>
            </w:r>
          </w:p>
        </w:tc>
        <w:tc>
          <w:tcPr>
            <w:tcW w:w="1834" w:type="dxa"/>
            <w:vAlign w:val="center"/>
          </w:tcPr>
          <w:p w:rsidR="00117344" w:rsidRPr="00841549" w:rsidRDefault="00117344" w:rsidP="00133566">
            <w:pPr>
              <w:pStyle w:val="ListeParagraf"/>
              <w:spacing w:before="0" w:beforeAutospacing="0" w:after="0" w:afterAutospacing="0"/>
              <w:jc w:val="center"/>
              <w:rPr>
                <w:sz w:val="22"/>
                <w:szCs w:val="22"/>
              </w:rPr>
            </w:pPr>
            <w:r w:rsidRPr="00841549">
              <w:rPr>
                <w:sz w:val="22"/>
                <w:szCs w:val="22"/>
              </w:rPr>
              <w:t>BÜYÜK SLALOM</w:t>
            </w:r>
          </w:p>
        </w:tc>
        <w:tc>
          <w:tcPr>
            <w:tcW w:w="1834" w:type="dxa"/>
            <w:vAlign w:val="center"/>
          </w:tcPr>
          <w:p w:rsidR="00117344" w:rsidRPr="00841549" w:rsidRDefault="00117344" w:rsidP="00133566">
            <w:pPr>
              <w:pStyle w:val="ListeParagraf"/>
              <w:spacing w:before="0" w:beforeAutospacing="0" w:after="0" w:afterAutospacing="0"/>
              <w:jc w:val="center"/>
              <w:rPr>
                <w:sz w:val="22"/>
                <w:szCs w:val="22"/>
              </w:rPr>
            </w:pPr>
            <w:r w:rsidRPr="00841549">
              <w:rPr>
                <w:sz w:val="22"/>
                <w:szCs w:val="22"/>
              </w:rPr>
              <w:t>SLALOM</w:t>
            </w:r>
          </w:p>
        </w:tc>
        <w:tc>
          <w:tcPr>
            <w:tcW w:w="1938" w:type="dxa"/>
            <w:vAlign w:val="center"/>
          </w:tcPr>
          <w:p w:rsidR="00117344" w:rsidRPr="00841549" w:rsidRDefault="00133566" w:rsidP="00133566">
            <w:pPr>
              <w:pStyle w:val="ListeParagraf"/>
              <w:spacing w:before="0" w:beforeAutospacing="0" w:after="0" w:afterAutospacing="0"/>
              <w:jc w:val="center"/>
              <w:rPr>
                <w:sz w:val="22"/>
                <w:szCs w:val="22"/>
              </w:rPr>
            </w:pPr>
            <w:r w:rsidRPr="00841549">
              <w:rPr>
                <w:sz w:val="22"/>
                <w:szCs w:val="22"/>
              </w:rPr>
              <w:t xml:space="preserve">BÜYÜK </w:t>
            </w:r>
            <w:r w:rsidR="00117344" w:rsidRPr="00841549">
              <w:rPr>
                <w:sz w:val="22"/>
                <w:szCs w:val="22"/>
              </w:rPr>
              <w:t>SLALOM</w:t>
            </w:r>
          </w:p>
        </w:tc>
      </w:tr>
      <w:tr w:rsidR="00E72709" w:rsidRPr="00841549" w:rsidTr="00E72709">
        <w:trPr>
          <w:trHeight w:val="535"/>
        </w:trPr>
        <w:tc>
          <w:tcPr>
            <w:tcW w:w="9274" w:type="dxa"/>
            <w:gridSpan w:val="5"/>
            <w:vAlign w:val="center"/>
          </w:tcPr>
          <w:p w:rsidR="00E72709" w:rsidRPr="00841549" w:rsidRDefault="00304530" w:rsidP="00E72709">
            <w:pPr>
              <w:pStyle w:val="ListeParagraf"/>
              <w:spacing w:before="0" w:beforeAutospacing="0" w:after="0" w:afterAutospacing="0"/>
              <w:jc w:val="center"/>
              <w:rPr>
                <w:sz w:val="22"/>
                <w:szCs w:val="22"/>
              </w:rPr>
            </w:pPr>
            <w:r>
              <w:rPr>
                <w:sz w:val="22"/>
                <w:szCs w:val="22"/>
              </w:rPr>
              <w:t>TEKERLEKLİ KAYAK</w:t>
            </w:r>
            <w:r w:rsidR="00E72709" w:rsidRPr="00841549">
              <w:rPr>
                <w:sz w:val="22"/>
                <w:szCs w:val="22"/>
              </w:rPr>
              <w:t xml:space="preserve"> STİL VE KATEGORİLERİ</w:t>
            </w:r>
          </w:p>
        </w:tc>
      </w:tr>
      <w:tr w:rsidR="00E72709" w:rsidRPr="00841549" w:rsidTr="00E72709">
        <w:trPr>
          <w:trHeight w:val="557"/>
        </w:trPr>
        <w:tc>
          <w:tcPr>
            <w:tcW w:w="1835" w:type="dxa"/>
            <w:vAlign w:val="center"/>
          </w:tcPr>
          <w:p w:rsidR="00E72709" w:rsidRPr="00841549" w:rsidRDefault="00E72709" w:rsidP="00E72709">
            <w:pPr>
              <w:pStyle w:val="ListeParagraf"/>
              <w:spacing w:before="0" w:beforeAutospacing="0" w:after="0" w:afterAutospacing="0"/>
              <w:jc w:val="center"/>
              <w:rPr>
                <w:sz w:val="22"/>
                <w:szCs w:val="22"/>
              </w:rPr>
            </w:pPr>
            <w:r w:rsidRPr="00841549">
              <w:rPr>
                <w:sz w:val="22"/>
                <w:szCs w:val="22"/>
              </w:rPr>
              <w:t>KATEGORİLER</w:t>
            </w:r>
          </w:p>
        </w:tc>
        <w:tc>
          <w:tcPr>
            <w:tcW w:w="3667" w:type="dxa"/>
            <w:gridSpan w:val="2"/>
            <w:vAlign w:val="center"/>
          </w:tcPr>
          <w:p w:rsidR="00E72709" w:rsidRPr="00841549" w:rsidRDefault="00E72709" w:rsidP="00E72709">
            <w:pPr>
              <w:pStyle w:val="ListeParagraf"/>
              <w:spacing w:before="0" w:beforeAutospacing="0" w:after="0" w:afterAutospacing="0"/>
              <w:jc w:val="center"/>
              <w:rPr>
                <w:sz w:val="22"/>
                <w:szCs w:val="22"/>
              </w:rPr>
            </w:pPr>
            <w:r w:rsidRPr="00841549">
              <w:rPr>
                <w:sz w:val="22"/>
                <w:szCs w:val="22"/>
              </w:rPr>
              <w:t>KIZLAR</w:t>
            </w:r>
          </w:p>
        </w:tc>
        <w:tc>
          <w:tcPr>
            <w:tcW w:w="3772" w:type="dxa"/>
            <w:gridSpan w:val="2"/>
            <w:tcBorders>
              <w:right w:val="single" w:sz="4" w:space="0" w:color="auto"/>
            </w:tcBorders>
            <w:vAlign w:val="center"/>
          </w:tcPr>
          <w:p w:rsidR="00E72709" w:rsidRPr="00841549" w:rsidRDefault="00E72709" w:rsidP="00E72709">
            <w:pPr>
              <w:pStyle w:val="ListeParagraf"/>
              <w:spacing w:before="0" w:beforeAutospacing="0" w:after="0" w:afterAutospacing="0"/>
              <w:jc w:val="center"/>
              <w:rPr>
                <w:sz w:val="22"/>
                <w:szCs w:val="22"/>
              </w:rPr>
            </w:pPr>
            <w:r w:rsidRPr="00841549">
              <w:rPr>
                <w:sz w:val="22"/>
                <w:szCs w:val="22"/>
              </w:rPr>
              <w:t>ERKEKLER</w:t>
            </w:r>
          </w:p>
        </w:tc>
      </w:tr>
      <w:tr w:rsidR="00FE0C69" w:rsidRPr="00841549" w:rsidTr="00D14E85">
        <w:trPr>
          <w:trHeight w:val="563"/>
        </w:trPr>
        <w:tc>
          <w:tcPr>
            <w:tcW w:w="1835" w:type="dxa"/>
            <w:vAlign w:val="center"/>
          </w:tcPr>
          <w:p w:rsidR="00FE0C69" w:rsidRPr="00FE0C69" w:rsidRDefault="00FE0C69" w:rsidP="00FE0C69">
            <w:pPr>
              <w:jc w:val="center"/>
              <w:rPr>
                <w:rFonts w:ascii="Times New Roman" w:hAnsi="Times New Roman" w:cs="Times New Roman"/>
                <w:bCs/>
                <w:color w:val="FF0000"/>
              </w:rPr>
            </w:pPr>
          </w:p>
        </w:tc>
        <w:tc>
          <w:tcPr>
            <w:tcW w:w="1833" w:type="dxa"/>
            <w:vAlign w:val="center"/>
          </w:tcPr>
          <w:p w:rsidR="00FE0C69" w:rsidRPr="00FE6E89" w:rsidRDefault="00FE0C69" w:rsidP="00FE0C69">
            <w:pPr>
              <w:pStyle w:val="ListeParagraf"/>
              <w:spacing w:before="0" w:beforeAutospacing="0" w:after="0" w:afterAutospacing="0"/>
              <w:jc w:val="center"/>
              <w:rPr>
                <w:color w:val="000000" w:themeColor="text1"/>
                <w:sz w:val="22"/>
                <w:szCs w:val="22"/>
              </w:rPr>
            </w:pPr>
            <w:r w:rsidRPr="00FE6E89">
              <w:rPr>
                <w:color w:val="000000" w:themeColor="text1"/>
                <w:sz w:val="22"/>
                <w:szCs w:val="22"/>
              </w:rPr>
              <w:t>Serbest Teknik (Sprint)</w:t>
            </w:r>
          </w:p>
        </w:tc>
        <w:tc>
          <w:tcPr>
            <w:tcW w:w="1834" w:type="dxa"/>
            <w:vAlign w:val="center"/>
          </w:tcPr>
          <w:p w:rsidR="00FE0C69" w:rsidRPr="00FE6E89" w:rsidRDefault="00FE0C69" w:rsidP="00FE0C69">
            <w:pPr>
              <w:pStyle w:val="ListeParagraf"/>
              <w:spacing w:before="0" w:beforeAutospacing="0" w:after="0" w:afterAutospacing="0"/>
              <w:jc w:val="center"/>
              <w:rPr>
                <w:color w:val="000000" w:themeColor="text1"/>
                <w:sz w:val="22"/>
                <w:szCs w:val="22"/>
              </w:rPr>
            </w:pPr>
            <w:r w:rsidRPr="00FE6E89">
              <w:rPr>
                <w:color w:val="000000" w:themeColor="text1"/>
                <w:sz w:val="22"/>
                <w:szCs w:val="22"/>
              </w:rPr>
              <w:t>Serbest Teknik (Mesafe)</w:t>
            </w:r>
          </w:p>
        </w:tc>
        <w:tc>
          <w:tcPr>
            <w:tcW w:w="1834" w:type="dxa"/>
            <w:vAlign w:val="center"/>
          </w:tcPr>
          <w:p w:rsidR="00FE0C69" w:rsidRPr="00FE6E89" w:rsidRDefault="00FE0C69" w:rsidP="00FE0C69">
            <w:pPr>
              <w:pStyle w:val="ListeParagraf"/>
              <w:spacing w:before="0" w:beforeAutospacing="0" w:after="0" w:afterAutospacing="0"/>
              <w:jc w:val="center"/>
              <w:rPr>
                <w:color w:val="000000" w:themeColor="text1"/>
                <w:sz w:val="22"/>
                <w:szCs w:val="22"/>
              </w:rPr>
            </w:pPr>
            <w:r w:rsidRPr="00FE6E89">
              <w:rPr>
                <w:color w:val="000000" w:themeColor="text1"/>
                <w:sz w:val="22"/>
                <w:szCs w:val="22"/>
              </w:rPr>
              <w:t>Serbest Teknik (Sprint)</w:t>
            </w:r>
          </w:p>
        </w:tc>
        <w:tc>
          <w:tcPr>
            <w:tcW w:w="1938" w:type="dxa"/>
            <w:vAlign w:val="center"/>
          </w:tcPr>
          <w:p w:rsidR="00FE0C69" w:rsidRPr="00FE6E89" w:rsidRDefault="00FE0C69" w:rsidP="00FE0C69">
            <w:pPr>
              <w:pStyle w:val="ListeParagraf"/>
              <w:spacing w:before="0" w:beforeAutospacing="0" w:after="0" w:afterAutospacing="0"/>
              <w:jc w:val="center"/>
              <w:rPr>
                <w:color w:val="000000" w:themeColor="text1"/>
                <w:sz w:val="22"/>
                <w:szCs w:val="22"/>
              </w:rPr>
            </w:pPr>
            <w:r w:rsidRPr="00FE6E89">
              <w:rPr>
                <w:color w:val="000000" w:themeColor="text1"/>
                <w:sz w:val="22"/>
                <w:szCs w:val="22"/>
              </w:rPr>
              <w:t>Serbest Teknik (Mesafe)</w:t>
            </w:r>
          </w:p>
        </w:tc>
      </w:tr>
      <w:tr w:rsidR="00FE0C69" w:rsidRPr="00841549" w:rsidTr="00E72709">
        <w:trPr>
          <w:trHeight w:val="563"/>
        </w:trPr>
        <w:tc>
          <w:tcPr>
            <w:tcW w:w="1835" w:type="dxa"/>
            <w:vAlign w:val="center"/>
          </w:tcPr>
          <w:p w:rsidR="00FE0C69" w:rsidRPr="00F50DA8" w:rsidRDefault="004C6665" w:rsidP="00FE0C69">
            <w:pPr>
              <w:jc w:val="center"/>
              <w:rPr>
                <w:rFonts w:ascii="Times New Roman" w:hAnsi="Times New Roman" w:cs="Times New Roman"/>
                <w:bCs/>
                <w:color w:val="000000" w:themeColor="text1"/>
              </w:rPr>
            </w:pPr>
            <w:r>
              <w:rPr>
                <w:rFonts w:ascii="Times New Roman" w:hAnsi="Times New Roman" w:cs="Times New Roman"/>
                <w:bCs/>
                <w:color w:val="000000" w:themeColor="text1"/>
              </w:rPr>
              <w:t>2006 – 2007</w:t>
            </w:r>
          </w:p>
          <w:p w:rsidR="00FE0C69" w:rsidRPr="00F50DA8" w:rsidRDefault="00FE0C69" w:rsidP="00FE0C69">
            <w:pPr>
              <w:pStyle w:val="ListeParagraf"/>
              <w:spacing w:before="0" w:beforeAutospacing="0" w:after="0" w:afterAutospacing="0"/>
              <w:jc w:val="center"/>
              <w:rPr>
                <w:color w:val="000000" w:themeColor="text1"/>
                <w:sz w:val="22"/>
                <w:szCs w:val="22"/>
              </w:rPr>
            </w:pPr>
          </w:p>
        </w:tc>
        <w:tc>
          <w:tcPr>
            <w:tcW w:w="1833" w:type="dxa"/>
            <w:vAlign w:val="center"/>
          </w:tcPr>
          <w:p w:rsidR="00FE0C69" w:rsidRPr="00FE6E89" w:rsidRDefault="00216744" w:rsidP="00FE0C69">
            <w:pPr>
              <w:pStyle w:val="ListeParagraf"/>
              <w:spacing w:before="0" w:beforeAutospacing="0" w:after="0" w:afterAutospacing="0"/>
              <w:jc w:val="center"/>
              <w:rPr>
                <w:color w:val="000000" w:themeColor="text1"/>
                <w:sz w:val="22"/>
                <w:szCs w:val="22"/>
              </w:rPr>
            </w:pPr>
            <w:r w:rsidRPr="00FE6E89">
              <w:rPr>
                <w:color w:val="000000" w:themeColor="text1"/>
                <w:sz w:val="22"/>
                <w:szCs w:val="22"/>
              </w:rPr>
              <w:t>8</w:t>
            </w:r>
            <w:r w:rsidR="00FE0C69" w:rsidRPr="00FE6E89">
              <w:rPr>
                <w:color w:val="000000" w:themeColor="text1"/>
                <w:sz w:val="22"/>
                <w:szCs w:val="22"/>
              </w:rPr>
              <w:t>00 M</w:t>
            </w:r>
          </w:p>
        </w:tc>
        <w:tc>
          <w:tcPr>
            <w:tcW w:w="1834" w:type="dxa"/>
            <w:vAlign w:val="center"/>
          </w:tcPr>
          <w:p w:rsidR="00FE0C69" w:rsidRPr="00FE6E89" w:rsidRDefault="00FE0C69" w:rsidP="00FE0C69">
            <w:pPr>
              <w:pStyle w:val="ListeParagraf"/>
              <w:spacing w:before="0" w:beforeAutospacing="0" w:after="0" w:afterAutospacing="0"/>
              <w:jc w:val="center"/>
              <w:rPr>
                <w:color w:val="000000" w:themeColor="text1"/>
                <w:sz w:val="22"/>
                <w:szCs w:val="22"/>
              </w:rPr>
            </w:pPr>
            <w:r w:rsidRPr="00FE6E89">
              <w:rPr>
                <w:color w:val="000000" w:themeColor="text1"/>
                <w:sz w:val="22"/>
                <w:szCs w:val="22"/>
              </w:rPr>
              <w:t>5 KM</w:t>
            </w:r>
          </w:p>
        </w:tc>
        <w:tc>
          <w:tcPr>
            <w:tcW w:w="1834" w:type="dxa"/>
            <w:vAlign w:val="center"/>
          </w:tcPr>
          <w:p w:rsidR="00FE0C69" w:rsidRPr="00FE6E89" w:rsidRDefault="00216744" w:rsidP="00FE0C69">
            <w:pPr>
              <w:pStyle w:val="ListeParagraf"/>
              <w:spacing w:before="0" w:beforeAutospacing="0" w:after="0" w:afterAutospacing="0"/>
              <w:jc w:val="center"/>
              <w:rPr>
                <w:color w:val="000000" w:themeColor="text1"/>
                <w:sz w:val="22"/>
                <w:szCs w:val="22"/>
              </w:rPr>
            </w:pPr>
            <w:r w:rsidRPr="00FE6E89">
              <w:rPr>
                <w:color w:val="000000" w:themeColor="text1"/>
                <w:sz w:val="22"/>
                <w:szCs w:val="22"/>
              </w:rPr>
              <w:t>8</w:t>
            </w:r>
            <w:r w:rsidR="00FE0C69" w:rsidRPr="00FE6E89">
              <w:rPr>
                <w:color w:val="000000" w:themeColor="text1"/>
                <w:sz w:val="22"/>
                <w:szCs w:val="22"/>
              </w:rPr>
              <w:t>00 M</w:t>
            </w:r>
          </w:p>
        </w:tc>
        <w:tc>
          <w:tcPr>
            <w:tcW w:w="1938" w:type="dxa"/>
            <w:tcBorders>
              <w:right w:val="single" w:sz="4" w:space="0" w:color="auto"/>
            </w:tcBorders>
            <w:vAlign w:val="center"/>
          </w:tcPr>
          <w:p w:rsidR="00FE0C69" w:rsidRPr="00FE6E89" w:rsidRDefault="00FE0C69" w:rsidP="00FE0C69">
            <w:pPr>
              <w:pStyle w:val="ListeParagraf"/>
              <w:spacing w:before="0" w:beforeAutospacing="0" w:after="0" w:afterAutospacing="0"/>
              <w:jc w:val="center"/>
              <w:rPr>
                <w:color w:val="000000" w:themeColor="text1"/>
                <w:sz w:val="22"/>
                <w:szCs w:val="22"/>
              </w:rPr>
            </w:pPr>
            <w:r w:rsidRPr="00FE6E89">
              <w:rPr>
                <w:color w:val="000000" w:themeColor="text1"/>
                <w:sz w:val="22"/>
                <w:szCs w:val="22"/>
              </w:rPr>
              <w:t>5 KM</w:t>
            </w:r>
          </w:p>
        </w:tc>
      </w:tr>
      <w:tr w:rsidR="00FE0C69" w:rsidRPr="00841549" w:rsidTr="00E72709">
        <w:trPr>
          <w:trHeight w:val="556"/>
        </w:trPr>
        <w:tc>
          <w:tcPr>
            <w:tcW w:w="1835" w:type="dxa"/>
            <w:vAlign w:val="center"/>
          </w:tcPr>
          <w:p w:rsidR="00FE0C69" w:rsidRPr="00F50DA8" w:rsidRDefault="004C6665" w:rsidP="00FE0C69">
            <w:pPr>
              <w:pStyle w:val="ListeParagraf"/>
              <w:spacing w:before="0" w:beforeAutospacing="0" w:after="0" w:afterAutospacing="0"/>
              <w:jc w:val="center"/>
              <w:rPr>
                <w:color w:val="000000" w:themeColor="text1"/>
                <w:sz w:val="22"/>
                <w:szCs w:val="22"/>
              </w:rPr>
            </w:pPr>
            <w:r>
              <w:rPr>
                <w:color w:val="000000" w:themeColor="text1"/>
                <w:sz w:val="22"/>
                <w:szCs w:val="22"/>
              </w:rPr>
              <w:t>2008 - 2009</w:t>
            </w:r>
          </w:p>
        </w:tc>
        <w:tc>
          <w:tcPr>
            <w:tcW w:w="1833" w:type="dxa"/>
            <w:vAlign w:val="center"/>
          </w:tcPr>
          <w:p w:rsidR="00FE0C69" w:rsidRPr="00FE6E89" w:rsidRDefault="00216744" w:rsidP="00FE0C69">
            <w:pPr>
              <w:pStyle w:val="ListeParagraf"/>
              <w:spacing w:before="0" w:beforeAutospacing="0" w:after="0" w:afterAutospacing="0"/>
              <w:jc w:val="center"/>
              <w:rPr>
                <w:color w:val="000000" w:themeColor="text1"/>
                <w:sz w:val="22"/>
                <w:szCs w:val="22"/>
              </w:rPr>
            </w:pPr>
            <w:r w:rsidRPr="00FE6E89">
              <w:rPr>
                <w:color w:val="000000" w:themeColor="text1"/>
                <w:sz w:val="22"/>
                <w:szCs w:val="22"/>
              </w:rPr>
              <w:t>4</w:t>
            </w:r>
            <w:r w:rsidR="00FE0C69" w:rsidRPr="00FE6E89">
              <w:rPr>
                <w:color w:val="000000" w:themeColor="text1"/>
                <w:sz w:val="22"/>
                <w:szCs w:val="22"/>
              </w:rPr>
              <w:t>00 M</w:t>
            </w:r>
          </w:p>
        </w:tc>
        <w:tc>
          <w:tcPr>
            <w:tcW w:w="1834" w:type="dxa"/>
            <w:vAlign w:val="center"/>
          </w:tcPr>
          <w:p w:rsidR="00FE0C69" w:rsidRPr="00FE6E89" w:rsidRDefault="00FE0C69" w:rsidP="00FE0C69">
            <w:pPr>
              <w:pStyle w:val="ListeParagraf"/>
              <w:spacing w:before="0" w:beforeAutospacing="0" w:after="0" w:afterAutospacing="0"/>
              <w:jc w:val="center"/>
              <w:rPr>
                <w:color w:val="000000" w:themeColor="text1"/>
                <w:sz w:val="22"/>
                <w:szCs w:val="22"/>
              </w:rPr>
            </w:pPr>
            <w:r w:rsidRPr="00FE6E89">
              <w:rPr>
                <w:color w:val="000000" w:themeColor="text1"/>
                <w:sz w:val="22"/>
                <w:szCs w:val="22"/>
              </w:rPr>
              <w:t>2,5 KM</w:t>
            </w:r>
          </w:p>
        </w:tc>
        <w:tc>
          <w:tcPr>
            <w:tcW w:w="1834" w:type="dxa"/>
            <w:vAlign w:val="center"/>
          </w:tcPr>
          <w:p w:rsidR="00FE0C69" w:rsidRPr="00FE6E89" w:rsidRDefault="00216744" w:rsidP="00FE0C69">
            <w:pPr>
              <w:pStyle w:val="ListeParagraf"/>
              <w:spacing w:before="0" w:beforeAutospacing="0" w:after="0" w:afterAutospacing="0"/>
              <w:jc w:val="center"/>
              <w:rPr>
                <w:color w:val="000000" w:themeColor="text1"/>
                <w:sz w:val="22"/>
                <w:szCs w:val="22"/>
              </w:rPr>
            </w:pPr>
            <w:r w:rsidRPr="00FE6E89">
              <w:rPr>
                <w:color w:val="000000" w:themeColor="text1"/>
                <w:sz w:val="22"/>
                <w:szCs w:val="22"/>
              </w:rPr>
              <w:t>4</w:t>
            </w:r>
            <w:r w:rsidR="00FE0C69" w:rsidRPr="00FE6E89">
              <w:rPr>
                <w:color w:val="000000" w:themeColor="text1"/>
                <w:sz w:val="22"/>
                <w:szCs w:val="22"/>
              </w:rPr>
              <w:t>00 M</w:t>
            </w:r>
          </w:p>
        </w:tc>
        <w:tc>
          <w:tcPr>
            <w:tcW w:w="1938" w:type="dxa"/>
            <w:tcBorders>
              <w:right w:val="single" w:sz="4" w:space="0" w:color="auto"/>
            </w:tcBorders>
            <w:vAlign w:val="center"/>
          </w:tcPr>
          <w:p w:rsidR="00FE0C69" w:rsidRPr="00FE6E89" w:rsidRDefault="00FE0C69" w:rsidP="00FE0C69">
            <w:pPr>
              <w:pStyle w:val="ListeParagraf"/>
              <w:spacing w:before="0" w:beforeAutospacing="0" w:after="0" w:afterAutospacing="0"/>
              <w:jc w:val="center"/>
              <w:rPr>
                <w:color w:val="000000" w:themeColor="text1"/>
                <w:sz w:val="22"/>
                <w:szCs w:val="22"/>
              </w:rPr>
            </w:pPr>
            <w:r w:rsidRPr="00FE6E89">
              <w:rPr>
                <w:color w:val="000000" w:themeColor="text1"/>
                <w:sz w:val="22"/>
                <w:szCs w:val="22"/>
              </w:rPr>
              <w:t>2,5 KM</w:t>
            </w:r>
          </w:p>
        </w:tc>
      </w:tr>
    </w:tbl>
    <w:p w:rsidR="00255D15" w:rsidRDefault="00255D15" w:rsidP="00255D15">
      <w:pPr>
        <w:pStyle w:val="ListeParagraf"/>
        <w:spacing w:before="0" w:beforeAutospacing="0" w:after="60" w:afterAutospacing="0"/>
        <w:ind w:left="360"/>
        <w:jc w:val="both"/>
        <w:rPr>
          <w:sz w:val="22"/>
          <w:szCs w:val="22"/>
        </w:rPr>
      </w:pPr>
    </w:p>
    <w:p w:rsidR="0069588B" w:rsidRDefault="0069588B" w:rsidP="00EC4DE5">
      <w:pPr>
        <w:pStyle w:val="ListeParagraf"/>
        <w:numPr>
          <w:ilvl w:val="0"/>
          <w:numId w:val="13"/>
        </w:numPr>
        <w:spacing w:before="0" w:beforeAutospacing="0" w:after="60" w:afterAutospacing="0"/>
        <w:jc w:val="both"/>
        <w:rPr>
          <w:sz w:val="22"/>
          <w:szCs w:val="22"/>
        </w:rPr>
      </w:pPr>
      <w:r w:rsidRPr="00841549">
        <w:rPr>
          <w:sz w:val="22"/>
          <w:szCs w:val="22"/>
        </w:rPr>
        <w:t xml:space="preserve">Türkiye birinciliği yarışmasında müsabakalarda aşağıda belirtilen </w:t>
      </w:r>
      <w:r w:rsidR="00EC7B25" w:rsidRPr="00841549">
        <w:rPr>
          <w:sz w:val="22"/>
          <w:szCs w:val="22"/>
        </w:rPr>
        <w:t xml:space="preserve">Türkiye </w:t>
      </w:r>
      <w:r w:rsidRPr="00841549">
        <w:rPr>
          <w:sz w:val="22"/>
          <w:szCs w:val="22"/>
        </w:rPr>
        <w:t>Kayak Federasyonu</w:t>
      </w:r>
      <w:r w:rsidR="00EC7B25" w:rsidRPr="00841549">
        <w:rPr>
          <w:sz w:val="22"/>
          <w:szCs w:val="22"/>
        </w:rPr>
        <w:t>’</w:t>
      </w:r>
      <w:r w:rsidRPr="00841549">
        <w:rPr>
          <w:sz w:val="22"/>
          <w:szCs w:val="22"/>
        </w:rPr>
        <w:t>nun puanlama sistemi uygulanacaktır.</w:t>
      </w:r>
      <w:r w:rsidR="005E1E4C" w:rsidRPr="00841549">
        <w:rPr>
          <w:sz w:val="22"/>
          <w:szCs w:val="22"/>
        </w:rPr>
        <w:t xml:space="preserve"> </w:t>
      </w:r>
      <w:r w:rsidRPr="00841549">
        <w:rPr>
          <w:sz w:val="22"/>
          <w:szCs w:val="22"/>
        </w:rPr>
        <w:t xml:space="preserve">Yarışmalarda takım puanı, kız ve erkeklerde her yaş kategorisi ve disiplinde ayrı ayrı en iyi 2 sporcunun puanı </w:t>
      </w:r>
      <w:proofErr w:type="gramStart"/>
      <w:r w:rsidRPr="00841549">
        <w:rPr>
          <w:sz w:val="22"/>
          <w:szCs w:val="22"/>
        </w:rPr>
        <w:t>baz</w:t>
      </w:r>
      <w:proofErr w:type="gramEnd"/>
      <w:r w:rsidRPr="00841549">
        <w:rPr>
          <w:sz w:val="22"/>
          <w:szCs w:val="22"/>
        </w:rPr>
        <w:t xml:space="preserve"> alınarak hesaplanacaktır.</w:t>
      </w:r>
      <w:r w:rsidR="002515B5" w:rsidRPr="00841549">
        <w:rPr>
          <w:sz w:val="22"/>
          <w:szCs w:val="22"/>
        </w:rPr>
        <w:t xml:space="preserve"> Her disiplinde kız ve erkek kategorilerinde birer takım ödülü verilir.</w:t>
      </w:r>
    </w:p>
    <w:p w:rsidR="00307A00" w:rsidRDefault="00307A00" w:rsidP="00307A00">
      <w:pPr>
        <w:spacing w:after="60"/>
        <w:jc w:val="both"/>
      </w:pPr>
    </w:p>
    <w:p w:rsidR="00307A00" w:rsidRDefault="00307A00" w:rsidP="00307A00">
      <w:pPr>
        <w:spacing w:after="60"/>
        <w:jc w:val="both"/>
      </w:pPr>
    </w:p>
    <w:p w:rsidR="00307A00" w:rsidRDefault="00307A00" w:rsidP="00307A00">
      <w:pPr>
        <w:spacing w:after="60"/>
        <w:jc w:val="both"/>
      </w:pPr>
    </w:p>
    <w:p w:rsidR="00307A00" w:rsidRDefault="00307A00" w:rsidP="00307A00">
      <w:pPr>
        <w:spacing w:after="60"/>
        <w:jc w:val="both"/>
      </w:pPr>
    </w:p>
    <w:p w:rsidR="00307A00" w:rsidRPr="00307A00" w:rsidRDefault="00307A00" w:rsidP="00307A00">
      <w:pPr>
        <w:spacing w:after="60"/>
        <w:jc w:val="both"/>
      </w:pPr>
    </w:p>
    <w:p w:rsidR="003118FA" w:rsidRPr="00841549" w:rsidRDefault="003118FA" w:rsidP="003118FA">
      <w:pPr>
        <w:pStyle w:val="ListeParagraf"/>
        <w:spacing w:before="0" w:beforeAutospacing="0" w:after="120" w:afterAutospacing="0"/>
        <w:ind w:left="360" w:firstLine="348"/>
        <w:rPr>
          <w:sz w:val="22"/>
          <w:szCs w:val="22"/>
        </w:rPr>
      </w:pPr>
      <w:r w:rsidRPr="00841549">
        <w:rPr>
          <w:sz w:val="22"/>
          <w:szCs w:val="22"/>
        </w:rPr>
        <w:t>PUANLAMA SİSTEMİ</w:t>
      </w:r>
    </w:p>
    <w:p w:rsidR="003118FA" w:rsidRPr="00841549" w:rsidRDefault="003118FA" w:rsidP="00CE54C0">
      <w:pPr>
        <w:pStyle w:val="ListeParagraf"/>
        <w:numPr>
          <w:ilvl w:val="6"/>
          <w:numId w:val="13"/>
        </w:numPr>
        <w:spacing w:before="0" w:beforeAutospacing="0" w:after="0" w:afterAutospacing="0" w:line="276" w:lineRule="auto"/>
        <w:contextualSpacing/>
        <w:rPr>
          <w:sz w:val="22"/>
          <w:szCs w:val="22"/>
        </w:rPr>
      </w:pPr>
      <w:r w:rsidRPr="00841549">
        <w:rPr>
          <w:sz w:val="22"/>
          <w:szCs w:val="22"/>
        </w:rPr>
        <w:t>= 100 Puan</w:t>
      </w:r>
      <w:r w:rsidRPr="00841549">
        <w:rPr>
          <w:sz w:val="22"/>
          <w:szCs w:val="22"/>
        </w:rPr>
        <w:tab/>
      </w:r>
      <w:r w:rsidRPr="00841549">
        <w:rPr>
          <w:sz w:val="22"/>
          <w:szCs w:val="22"/>
        </w:rPr>
        <w:tab/>
        <w:t>11. = 24 Puan</w:t>
      </w:r>
      <w:r w:rsidRPr="00841549">
        <w:rPr>
          <w:sz w:val="22"/>
          <w:szCs w:val="22"/>
        </w:rPr>
        <w:tab/>
      </w:r>
      <w:r w:rsidRPr="00841549">
        <w:rPr>
          <w:sz w:val="22"/>
          <w:szCs w:val="22"/>
        </w:rPr>
        <w:tab/>
        <w:t>21. = 10 Puan</w:t>
      </w:r>
    </w:p>
    <w:p w:rsidR="003118FA" w:rsidRPr="00841549" w:rsidRDefault="003118FA" w:rsidP="00CE54C0">
      <w:pPr>
        <w:pStyle w:val="ListeParagraf"/>
        <w:numPr>
          <w:ilvl w:val="6"/>
          <w:numId w:val="13"/>
        </w:numPr>
        <w:spacing w:before="0" w:beforeAutospacing="0" w:after="0" w:afterAutospacing="0" w:line="276" w:lineRule="auto"/>
        <w:contextualSpacing/>
        <w:rPr>
          <w:sz w:val="22"/>
          <w:szCs w:val="22"/>
        </w:rPr>
      </w:pPr>
      <w:r w:rsidRPr="00841549">
        <w:rPr>
          <w:sz w:val="22"/>
          <w:szCs w:val="22"/>
        </w:rPr>
        <w:t>= 80 Puan</w:t>
      </w:r>
      <w:r w:rsidRPr="00841549">
        <w:rPr>
          <w:sz w:val="22"/>
          <w:szCs w:val="22"/>
        </w:rPr>
        <w:tab/>
      </w:r>
      <w:r w:rsidRPr="00841549">
        <w:rPr>
          <w:sz w:val="22"/>
          <w:szCs w:val="22"/>
        </w:rPr>
        <w:tab/>
        <w:t>12. = 22 Puan</w:t>
      </w:r>
      <w:r w:rsidRPr="00841549">
        <w:rPr>
          <w:sz w:val="22"/>
          <w:szCs w:val="22"/>
        </w:rPr>
        <w:tab/>
      </w:r>
      <w:r w:rsidRPr="00841549">
        <w:rPr>
          <w:sz w:val="22"/>
          <w:szCs w:val="22"/>
        </w:rPr>
        <w:tab/>
        <w:t>22. = 9 Puan</w:t>
      </w:r>
    </w:p>
    <w:p w:rsidR="003118FA" w:rsidRPr="00841549" w:rsidRDefault="003118FA" w:rsidP="00CE54C0">
      <w:pPr>
        <w:pStyle w:val="ListeParagraf"/>
        <w:numPr>
          <w:ilvl w:val="6"/>
          <w:numId w:val="13"/>
        </w:numPr>
        <w:spacing w:before="0" w:beforeAutospacing="0" w:after="0" w:afterAutospacing="0" w:line="276" w:lineRule="auto"/>
        <w:contextualSpacing/>
        <w:rPr>
          <w:sz w:val="22"/>
          <w:szCs w:val="22"/>
        </w:rPr>
      </w:pPr>
      <w:r w:rsidRPr="00841549">
        <w:rPr>
          <w:sz w:val="22"/>
          <w:szCs w:val="22"/>
        </w:rPr>
        <w:t>= 60 Puan</w:t>
      </w:r>
      <w:r w:rsidRPr="00841549">
        <w:rPr>
          <w:sz w:val="22"/>
          <w:szCs w:val="22"/>
        </w:rPr>
        <w:tab/>
      </w:r>
      <w:r w:rsidRPr="00841549">
        <w:rPr>
          <w:sz w:val="22"/>
          <w:szCs w:val="22"/>
        </w:rPr>
        <w:tab/>
        <w:t>13. = 20 Puan</w:t>
      </w:r>
      <w:r w:rsidRPr="00841549">
        <w:rPr>
          <w:sz w:val="22"/>
          <w:szCs w:val="22"/>
        </w:rPr>
        <w:tab/>
      </w:r>
      <w:r w:rsidRPr="00841549">
        <w:rPr>
          <w:sz w:val="22"/>
          <w:szCs w:val="22"/>
        </w:rPr>
        <w:tab/>
        <w:t>23. = 8 Puan</w:t>
      </w:r>
    </w:p>
    <w:p w:rsidR="003118FA" w:rsidRPr="00841549" w:rsidRDefault="003118FA" w:rsidP="00CE54C0">
      <w:pPr>
        <w:pStyle w:val="ListeParagraf"/>
        <w:numPr>
          <w:ilvl w:val="6"/>
          <w:numId w:val="13"/>
        </w:numPr>
        <w:spacing w:before="0" w:beforeAutospacing="0" w:after="0" w:afterAutospacing="0" w:line="276" w:lineRule="auto"/>
        <w:contextualSpacing/>
        <w:rPr>
          <w:sz w:val="22"/>
          <w:szCs w:val="22"/>
        </w:rPr>
      </w:pPr>
      <w:r w:rsidRPr="00841549">
        <w:rPr>
          <w:sz w:val="22"/>
          <w:szCs w:val="22"/>
        </w:rPr>
        <w:t>= 50 Puan</w:t>
      </w:r>
      <w:r w:rsidRPr="00841549">
        <w:rPr>
          <w:sz w:val="22"/>
          <w:szCs w:val="22"/>
        </w:rPr>
        <w:tab/>
      </w:r>
      <w:r w:rsidRPr="00841549">
        <w:rPr>
          <w:sz w:val="22"/>
          <w:szCs w:val="22"/>
        </w:rPr>
        <w:tab/>
        <w:t>14. = 18 Puan</w:t>
      </w:r>
      <w:r w:rsidRPr="00841549">
        <w:rPr>
          <w:sz w:val="22"/>
          <w:szCs w:val="22"/>
        </w:rPr>
        <w:tab/>
      </w:r>
      <w:r w:rsidRPr="00841549">
        <w:rPr>
          <w:sz w:val="22"/>
          <w:szCs w:val="22"/>
        </w:rPr>
        <w:tab/>
        <w:t>24. = 7 Puan</w:t>
      </w:r>
    </w:p>
    <w:p w:rsidR="003118FA" w:rsidRPr="00841549" w:rsidRDefault="003118FA" w:rsidP="00CE54C0">
      <w:pPr>
        <w:pStyle w:val="ListeParagraf"/>
        <w:numPr>
          <w:ilvl w:val="6"/>
          <w:numId w:val="13"/>
        </w:numPr>
        <w:spacing w:before="0" w:beforeAutospacing="0" w:after="0" w:afterAutospacing="0" w:line="276" w:lineRule="auto"/>
        <w:contextualSpacing/>
        <w:rPr>
          <w:sz w:val="22"/>
          <w:szCs w:val="22"/>
        </w:rPr>
      </w:pPr>
      <w:r w:rsidRPr="00841549">
        <w:rPr>
          <w:sz w:val="22"/>
          <w:szCs w:val="22"/>
        </w:rPr>
        <w:t>= 45 Puan</w:t>
      </w:r>
      <w:r w:rsidRPr="00841549">
        <w:rPr>
          <w:sz w:val="22"/>
          <w:szCs w:val="22"/>
        </w:rPr>
        <w:tab/>
      </w:r>
      <w:r w:rsidRPr="00841549">
        <w:rPr>
          <w:sz w:val="22"/>
          <w:szCs w:val="22"/>
        </w:rPr>
        <w:tab/>
        <w:t>15. = 16 Puan</w:t>
      </w:r>
      <w:r w:rsidRPr="00841549">
        <w:rPr>
          <w:sz w:val="22"/>
          <w:szCs w:val="22"/>
        </w:rPr>
        <w:tab/>
      </w:r>
      <w:r w:rsidRPr="00841549">
        <w:rPr>
          <w:sz w:val="22"/>
          <w:szCs w:val="22"/>
        </w:rPr>
        <w:tab/>
        <w:t>25. = 6 Puan</w:t>
      </w:r>
    </w:p>
    <w:p w:rsidR="003118FA" w:rsidRPr="00841549" w:rsidRDefault="003118FA" w:rsidP="00CE54C0">
      <w:pPr>
        <w:pStyle w:val="ListeParagraf"/>
        <w:numPr>
          <w:ilvl w:val="6"/>
          <w:numId w:val="13"/>
        </w:numPr>
        <w:spacing w:before="0" w:beforeAutospacing="0" w:after="0" w:afterAutospacing="0" w:line="276" w:lineRule="auto"/>
        <w:contextualSpacing/>
        <w:rPr>
          <w:sz w:val="22"/>
          <w:szCs w:val="22"/>
        </w:rPr>
      </w:pPr>
      <w:r w:rsidRPr="00841549">
        <w:rPr>
          <w:sz w:val="22"/>
          <w:szCs w:val="22"/>
        </w:rPr>
        <w:t>= 40 Puan</w:t>
      </w:r>
      <w:r w:rsidRPr="00841549">
        <w:rPr>
          <w:sz w:val="22"/>
          <w:szCs w:val="22"/>
        </w:rPr>
        <w:tab/>
      </w:r>
      <w:r w:rsidRPr="00841549">
        <w:rPr>
          <w:sz w:val="22"/>
          <w:szCs w:val="22"/>
        </w:rPr>
        <w:tab/>
        <w:t>16. = 15 Puan</w:t>
      </w:r>
      <w:r w:rsidRPr="00841549">
        <w:rPr>
          <w:sz w:val="22"/>
          <w:szCs w:val="22"/>
        </w:rPr>
        <w:tab/>
      </w:r>
      <w:r w:rsidRPr="00841549">
        <w:rPr>
          <w:sz w:val="22"/>
          <w:szCs w:val="22"/>
        </w:rPr>
        <w:tab/>
        <w:t>26. = 5 Puan</w:t>
      </w:r>
    </w:p>
    <w:p w:rsidR="003118FA" w:rsidRPr="00841549" w:rsidRDefault="003118FA" w:rsidP="00CE54C0">
      <w:pPr>
        <w:pStyle w:val="ListeParagraf"/>
        <w:numPr>
          <w:ilvl w:val="6"/>
          <w:numId w:val="13"/>
        </w:numPr>
        <w:spacing w:before="0" w:beforeAutospacing="0" w:after="0" w:afterAutospacing="0" w:line="276" w:lineRule="auto"/>
        <w:contextualSpacing/>
        <w:rPr>
          <w:sz w:val="22"/>
          <w:szCs w:val="22"/>
        </w:rPr>
      </w:pPr>
      <w:r w:rsidRPr="00841549">
        <w:rPr>
          <w:sz w:val="22"/>
          <w:szCs w:val="22"/>
        </w:rPr>
        <w:t>= 36 Puan</w:t>
      </w:r>
      <w:r w:rsidRPr="00841549">
        <w:rPr>
          <w:sz w:val="22"/>
          <w:szCs w:val="22"/>
        </w:rPr>
        <w:tab/>
      </w:r>
      <w:r w:rsidRPr="00841549">
        <w:rPr>
          <w:sz w:val="22"/>
          <w:szCs w:val="22"/>
        </w:rPr>
        <w:tab/>
        <w:t>17. = 14 Puan</w:t>
      </w:r>
      <w:r w:rsidRPr="00841549">
        <w:rPr>
          <w:sz w:val="22"/>
          <w:szCs w:val="22"/>
        </w:rPr>
        <w:tab/>
      </w:r>
      <w:r w:rsidRPr="00841549">
        <w:rPr>
          <w:sz w:val="22"/>
          <w:szCs w:val="22"/>
        </w:rPr>
        <w:tab/>
        <w:t>27. = 4 Puan</w:t>
      </w:r>
    </w:p>
    <w:p w:rsidR="003118FA" w:rsidRPr="00841549" w:rsidRDefault="003118FA" w:rsidP="00CE54C0">
      <w:pPr>
        <w:pStyle w:val="ListeParagraf"/>
        <w:numPr>
          <w:ilvl w:val="6"/>
          <w:numId w:val="13"/>
        </w:numPr>
        <w:spacing w:before="0" w:beforeAutospacing="0" w:after="0" w:afterAutospacing="0" w:line="276" w:lineRule="auto"/>
        <w:contextualSpacing/>
        <w:rPr>
          <w:sz w:val="22"/>
          <w:szCs w:val="22"/>
        </w:rPr>
      </w:pPr>
      <w:r w:rsidRPr="00841549">
        <w:rPr>
          <w:sz w:val="22"/>
          <w:szCs w:val="22"/>
        </w:rPr>
        <w:t>= 32 Puan</w:t>
      </w:r>
      <w:r w:rsidRPr="00841549">
        <w:rPr>
          <w:sz w:val="22"/>
          <w:szCs w:val="22"/>
        </w:rPr>
        <w:tab/>
      </w:r>
      <w:r w:rsidRPr="00841549">
        <w:rPr>
          <w:sz w:val="22"/>
          <w:szCs w:val="22"/>
        </w:rPr>
        <w:tab/>
        <w:t>18. = 13 Puan</w:t>
      </w:r>
      <w:r w:rsidRPr="00841549">
        <w:rPr>
          <w:sz w:val="22"/>
          <w:szCs w:val="22"/>
        </w:rPr>
        <w:tab/>
      </w:r>
      <w:r w:rsidRPr="00841549">
        <w:rPr>
          <w:sz w:val="22"/>
          <w:szCs w:val="22"/>
        </w:rPr>
        <w:tab/>
        <w:t>28. = 3 Puan</w:t>
      </w:r>
    </w:p>
    <w:p w:rsidR="003118FA" w:rsidRPr="00841549" w:rsidRDefault="003118FA" w:rsidP="00CE54C0">
      <w:pPr>
        <w:pStyle w:val="ListeParagraf"/>
        <w:numPr>
          <w:ilvl w:val="6"/>
          <w:numId w:val="13"/>
        </w:numPr>
        <w:spacing w:before="0" w:beforeAutospacing="0" w:after="0" w:afterAutospacing="0" w:line="276" w:lineRule="auto"/>
        <w:contextualSpacing/>
        <w:rPr>
          <w:sz w:val="22"/>
          <w:szCs w:val="22"/>
        </w:rPr>
      </w:pPr>
      <w:r w:rsidRPr="00841549">
        <w:rPr>
          <w:sz w:val="22"/>
          <w:szCs w:val="22"/>
        </w:rPr>
        <w:t xml:space="preserve">= 29 Puan </w:t>
      </w:r>
      <w:r w:rsidRPr="00841549">
        <w:rPr>
          <w:sz w:val="22"/>
          <w:szCs w:val="22"/>
        </w:rPr>
        <w:tab/>
      </w:r>
      <w:r w:rsidRPr="00841549">
        <w:rPr>
          <w:sz w:val="22"/>
          <w:szCs w:val="22"/>
        </w:rPr>
        <w:tab/>
        <w:t>19. = 12 Puan</w:t>
      </w:r>
      <w:r w:rsidRPr="00841549">
        <w:rPr>
          <w:sz w:val="22"/>
          <w:szCs w:val="22"/>
        </w:rPr>
        <w:tab/>
      </w:r>
      <w:r w:rsidRPr="00841549">
        <w:rPr>
          <w:sz w:val="22"/>
          <w:szCs w:val="22"/>
        </w:rPr>
        <w:tab/>
        <w:t>29. = 2 Puan</w:t>
      </w:r>
    </w:p>
    <w:p w:rsidR="003118FA" w:rsidRPr="00841549" w:rsidRDefault="003118FA" w:rsidP="00CE54C0">
      <w:pPr>
        <w:pStyle w:val="ListeParagraf"/>
        <w:numPr>
          <w:ilvl w:val="6"/>
          <w:numId w:val="13"/>
        </w:numPr>
        <w:spacing w:before="0" w:beforeAutospacing="0" w:after="0" w:afterAutospacing="0" w:line="276" w:lineRule="auto"/>
        <w:contextualSpacing/>
        <w:rPr>
          <w:sz w:val="22"/>
          <w:szCs w:val="22"/>
        </w:rPr>
      </w:pPr>
      <w:r w:rsidRPr="00841549">
        <w:rPr>
          <w:sz w:val="22"/>
          <w:szCs w:val="22"/>
        </w:rPr>
        <w:t>= 26 Puan</w:t>
      </w:r>
      <w:r w:rsidRPr="00841549">
        <w:rPr>
          <w:sz w:val="22"/>
          <w:szCs w:val="22"/>
        </w:rPr>
        <w:tab/>
      </w:r>
      <w:r w:rsidRPr="00841549">
        <w:rPr>
          <w:sz w:val="22"/>
          <w:szCs w:val="22"/>
        </w:rPr>
        <w:tab/>
        <w:t>20. = 11 Puan</w:t>
      </w:r>
      <w:r w:rsidRPr="00841549">
        <w:rPr>
          <w:sz w:val="22"/>
          <w:szCs w:val="22"/>
        </w:rPr>
        <w:tab/>
      </w:r>
      <w:r w:rsidRPr="00841549">
        <w:rPr>
          <w:sz w:val="22"/>
          <w:szCs w:val="22"/>
        </w:rPr>
        <w:tab/>
        <w:t>30. = 1 Puan</w:t>
      </w:r>
    </w:p>
    <w:p w:rsidR="004C6665" w:rsidRPr="004C6665" w:rsidRDefault="003118FA" w:rsidP="004C6665">
      <w:pPr>
        <w:pStyle w:val="ListeParagraf"/>
        <w:spacing w:before="0" w:beforeAutospacing="0" w:after="120" w:afterAutospacing="0"/>
        <w:ind w:left="360"/>
        <w:jc w:val="both"/>
        <w:rPr>
          <w:sz w:val="22"/>
          <w:szCs w:val="22"/>
        </w:rPr>
      </w:pPr>
      <w:r w:rsidRPr="00841549">
        <w:rPr>
          <w:sz w:val="22"/>
          <w:szCs w:val="22"/>
        </w:rPr>
        <w:t>Puanlamada eşitlik olması halinde sporcuların</w:t>
      </w:r>
      <w:r w:rsidR="009A5D08" w:rsidRPr="00841549">
        <w:rPr>
          <w:sz w:val="22"/>
          <w:szCs w:val="22"/>
        </w:rPr>
        <w:t xml:space="preserve"> </w:t>
      </w:r>
      <w:r w:rsidR="00133566" w:rsidRPr="00841549">
        <w:rPr>
          <w:sz w:val="22"/>
          <w:szCs w:val="22"/>
        </w:rPr>
        <w:t xml:space="preserve">elde etmiş oldukları </w:t>
      </w:r>
      <w:r w:rsidR="009A5D08" w:rsidRPr="00841549">
        <w:rPr>
          <w:sz w:val="22"/>
          <w:szCs w:val="22"/>
        </w:rPr>
        <w:t>toplam</w:t>
      </w:r>
      <w:r w:rsidRPr="00841549">
        <w:rPr>
          <w:sz w:val="22"/>
          <w:szCs w:val="22"/>
        </w:rPr>
        <w:t xml:space="preserve"> zamanları</w:t>
      </w:r>
      <w:r w:rsidR="009A5D08" w:rsidRPr="00841549">
        <w:rPr>
          <w:sz w:val="22"/>
          <w:szCs w:val="22"/>
        </w:rPr>
        <w:t>na bakılır.</w:t>
      </w:r>
    </w:p>
    <w:p w:rsidR="003118FA" w:rsidRPr="00841549" w:rsidRDefault="003118FA" w:rsidP="003118FA">
      <w:pPr>
        <w:pStyle w:val="ListeParagraf"/>
        <w:numPr>
          <w:ilvl w:val="0"/>
          <w:numId w:val="13"/>
        </w:numPr>
        <w:spacing w:before="120" w:beforeAutospacing="0" w:after="120" w:afterAutospacing="0"/>
        <w:ind w:left="357" w:hanging="357"/>
        <w:jc w:val="both"/>
        <w:rPr>
          <w:spacing w:val="-6"/>
          <w:sz w:val="22"/>
          <w:szCs w:val="22"/>
        </w:rPr>
      </w:pPr>
      <w:r w:rsidRPr="00841549">
        <w:rPr>
          <w:sz w:val="22"/>
          <w:szCs w:val="22"/>
        </w:rPr>
        <w:t xml:space="preserve">Yarışma Kurulu: Yarışma teknik müdürü, yarışma sekretaryası, pist şefi ve </w:t>
      </w:r>
      <w:r w:rsidR="005E1E4C" w:rsidRPr="00841549">
        <w:rPr>
          <w:sz w:val="22"/>
          <w:szCs w:val="22"/>
        </w:rPr>
        <w:t>başhakemden</w:t>
      </w:r>
      <w:r w:rsidRPr="00841549">
        <w:rPr>
          <w:sz w:val="22"/>
          <w:szCs w:val="22"/>
        </w:rPr>
        <w:t xml:space="preserve"> oluşur. Yarışma Kurulu ve yarışmada görev alacak hakemler Türkiye Kayak Federasyonu tarafından belirlenir.</w:t>
      </w:r>
    </w:p>
    <w:p w:rsidR="001D5B28" w:rsidRPr="00841549" w:rsidRDefault="00133566" w:rsidP="00133566">
      <w:pPr>
        <w:pStyle w:val="ListeParagraf"/>
        <w:numPr>
          <w:ilvl w:val="0"/>
          <w:numId w:val="13"/>
        </w:numPr>
        <w:spacing w:before="0" w:beforeAutospacing="0" w:after="120" w:afterAutospacing="0"/>
        <w:ind w:left="357" w:hanging="357"/>
        <w:jc w:val="both"/>
        <w:rPr>
          <w:spacing w:val="-6"/>
          <w:sz w:val="22"/>
          <w:szCs w:val="22"/>
        </w:rPr>
      </w:pPr>
      <w:r w:rsidRPr="00841549">
        <w:rPr>
          <w:sz w:val="22"/>
          <w:szCs w:val="22"/>
        </w:rPr>
        <w:t>Müsabakaların sağlıklı yapılabilmesi için sporcuların yarışmalara uygun malzeme kullanması zorunludur.</w:t>
      </w:r>
    </w:p>
    <w:p w:rsidR="00133566" w:rsidRPr="00841549" w:rsidRDefault="000B3563" w:rsidP="00133566">
      <w:pPr>
        <w:pStyle w:val="ListeParagraf"/>
        <w:numPr>
          <w:ilvl w:val="0"/>
          <w:numId w:val="13"/>
        </w:numPr>
        <w:spacing w:before="0" w:beforeAutospacing="0" w:after="120" w:afterAutospacing="0"/>
        <w:ind w:left="357" w:hanging="357"/>
        <w:jc w:val="both"/>
        <w:rPr>
          <w:spacing w:val="-6"/>
          <w:sz w:val="22"/>
          <w:szCs w:val="22"/>
        </w:rPr>
      </w:pPr>
      <w:r w:rsidRPr="00841549">
        <w:rPr>
          <w:sz w:val="22"/>
          <w:szCs w:val="22"/>
        </w:rPr>
        <w:t>Hava koşulları el</w:t>
      </w:r>
      <w:r w:rsidR="00304FC5">
        <w:rPr>
          <w:sz w:val="22"/>
          <w:szCs w:val="22"/>
        </w:rPr>
        <w:t>verişli olmadığı takdir</w:t>
      </w:r>
      <w:r w:rsidR="00133566" w:rsidRPr="00841549">
        <w:rPr>
          <w:sz w:val="22"/>
          <w:szCs w:val="22"/>
        </w:rPr>
        <w:t>de yarışma müdürü ve teknik ekibin raporuna göre durum değerlendirilir karar verilir.</w:t>
      </w:r>
    </w:p>
    <w:p w:rsidR="00B00427" w:rsidRPr="00307A00" w:rsidRDefault="00133566" w:rsidP="00B00427">
      <w:pPr>
        <w:pStyle w:val="ListeParagraf"/>
        <w:numPr>
          <w:ilvl w:val="0"/>
          <w:numId w:val="13"/>
        </w:numPr>
        <w:spacing w:before="0" w:beforeAutospacing="0" w:after="120" w:afterAutospacing="0"/>
        <w:ind w:left="357" w:hanging="357"/>
        <w:jc w:val="both"/>
        <w:rPr>
          <w:spacing w:val="-6"/>
          <w:sz w:val="22"/>
          <w:szCs w:val="22"/>
        </w:rPr>
      </w:pPr>
      <w:r w:rsidRPr="00841549">
        <w:rPr>
          <w:sz w:val="22"/>
          <w:szCs w:val="22"/>
        </w:rPr>
        <w:t>Pist ve parkur yapımı yarışma kurulunun belirlediği şekilde yapılır.</w:t>
      </w:r>
    </w:p>
    <w:sectPr w:rsidR="00B00427" w:rsidRPr="00307A00" w:rsidSect="00255D15">
      <w:headerReference w:type="default" r:id="rId8"/>
      <w:footerReference w:type="default" r:id="rId9"/>
      <w:pgSz w:w="11906" w:h="16838"/>
      <w:pgMar w:top="1418" w:right="991" w:bottom="284" w:left="1417" w:header="571" w:footer="75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9BC" w:rsidRDefault="002509BC" w:rsidP="00C219AD">
      <w:pPr>
        <w:spacing w:after="0" w:line="240" w:lineRule="auto"/>
      </w:pPr>
      <w:r>
        <w:separator/>
      </w:r>
    </w:p>
  </w:endnote>
  <w:endnote w:type="continuationSeparator" w:id="0">
    <w:p w:rsidR="002509BC" w:rsidRDefault="002509BC" w:rsidP="00C21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A31" w:rsidRDefault="00261B87" w:rsidP="006B4E43">
    <w:pPr>
      <w:pStyle w:val="AltBilgi"/>
      <w:pBdr>
        <w:top w:val="thinThickSmallGap" w:sz="24" w:space="0" w:color="622423" w:themeColor="accent2" w:themeShade="7F"/>
      </w:pBdr>
      <w:rPr>
        <w:rFonts w:asciiTheme="majorHAnsi" w:hAnsiTheme="majorHAnsi"/>
      </w:rPr>
    </w:pPr>
    <w:r>
      <w:rPr>
        <w:b/>
        <w:color w:val="0070C0"/>
      </w:rPr>
      <w:t>ANALİG</w:t>
    </w:r>
    <w:r w:rsidR="00411A31" w:rsidRPr="00A67BC9">
      <w:rPr>
        <w:b/>
        <w:color w:val="0070C0"/>
      </w:rPr>
      <w:t xml:space="preserve"> </w:t>
    </w:r>
    <w:r w:rsidR="00FF41F8">
      <w:rPr>
        <w:b/>
        <w:color w:val="0070C0"/>
      </w:rPr>
      <w:t>Kayak</w:t>
    </w:r>
    <w:r w:rsidR="00411A31" w:rsidRPr="00A67BC9">
      <w:rPr>
        <w:b/>
        <w:color w:val="0070C0"/>
      </w:rPr>
      <w:t xml:space="preserve"> </w:t>
    </w:r>
    <w:r w:rsidR="00A171DA">
      <w:rPr>
        <w:b/>
        <w:color w:val="0070C0"/>
      </w:rPr>
      <w:t>Spor Dalı Talimatı</w:t>
    </w:r>
    <w:r w:rsidR="00411A31" w:rsidRPr="00411A31">
      <w:rPr>
        <w:b/>
        <w:color w:val="0070C0"/>
      </w:rPr>
      <w:ptab w:relativeTo="margin" w:alignment="right" w:leader="none"/>
    </w:r>
    <w:r w:rsidR="00411A31" w:rsidRPr="00411A31">
      <w:rPr>
        <w:b/>
        <w:color w:val="0070C0"/>
      </w:rPr>
      <w:t xml:space="preserve">Sayfa </w:t>
    </w:r>
    <w:r w:rsidR="00655397" w:rsidRPr="00411A31">
      <w:rPr>
        <w:b/>
        <w:color w:val="0070C0"/>
      </w:rPr>
      <w:fldChar w:fldCharType="begin"/>
    </w:r>
    <w:r w:rsidR="00411A31" w:rsidRPr="00411A31">
      <w:rPr>
        <w:b/>
        <w:color w:val="0070C0"/>
      </w:rPr>
      <w:instrText xml:space="preserve"> PAGE   \* MERGEFORMAT </w:instrText>
    </w:r>
    <w:r w:rsidR="00655397" w:rsidRPr="00411A31">
      <w:rPr>
        <w:b/>
        <w:color w:val="0070C0"/>
      </w:rPr>
      <w:fldChar w:fldCharType="separate"/>
    </w:r>
    <w:r w:rsidR="007C4295">
      <w:rPr>
        <w:b/>
        <w:noProof/>
        <w:color w:val="0070C0"/>
      </w:rPr>
      <w:t>3</w:t>
    </w:r>
    <w:r w:rsidR="00655397" w:rsidRPr="00411A31">
      <w:rPr>
        <w:b/>
        <w:color w:val="0070C0"/>
      </w:rPr>
      <w:fldChar w:fldCharType="end"/>
    </w:r>
  </w:p>
  <w:p w:rsidR="00C219AD" w:rsidRDefault="00C219A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9BC" w:rsidRDefault="002509BC" w:rsidP="00C219AD">
      <w:pPr>
        <w:spacing w:after="0" w:line="240" w:lineRule="auto"/>
      </w:pPr>
      <w:r>
        <w:separator/>
      </w:r>
    </w:p>
  </w:footnote>
  <w:footnote w:type="continuationSeparator" w:id="0">
    <w:p w:rsidR="002509BC" w:rsidRDefault="002509BC" w:rsidP="00C219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B87" w:rsidRDefault="00C77ACC" w:rsidP="00261B87">
    <w:pPr>
      <w:spacing w:after="0" w:line="240" w:lineRule="auto"/>
      <w:jc w:val="center"/>
      <w:rPr>
        <w:rFonts w:ascii="Times New Roman" w:eastAsia="Times New Roman" w:hAnsi="Times New Roman" w:cs="Times New Roman"/>
        <w:b/>
        <w:color w:val="1F497D"/>
        <w:sz w:val="28"/>
        <w:szCs w:val="28"/>
      </w:rPr>
    </w:pPr>
    <w:r w:rsidRPr="00DE3351">
      <w:rPr>
        <w:rFonts w:ascii="Times New Roman" w:eastAsia="Times New Roman" w:hAnsi="Times New Roman" w:cs="Times New Roman"/>
        <w:b/>
        <w:noProof/>
        <w:color w:val="1F497D"/>
        <w:sz w:val="28"/>
        <w:szCs w:val="28"/>
      </w:rPr>
      <w:drawing>
        <wp:anchor distT="0" distB="0" distL="114300" distR="114300" simplePos="0" relativeHeight="251658752" behindDoc="0" locked="0" layoutInCell="1" allowOverlap="1">
          <wp:simplePos x="0" y="0"/>
          <wp:positionH relativeFrom="column">
            <wp:posOffset>6350</wp:posOffset>
          </wp:positionH>
          <wp:positionV relativeFrom="paragraph">
            <wp:posOffset>-200660</wp:posOffset>
          </wp:positionV>
          <wp:extent cx="806449" cy="971550"/>
          <wp:effectExtent l="0" t="0" r="0" b="0"/>
          <wp:wrapNone/>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im.kocabiyik.GSB\Desktop\gsb_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06449" cy="971550"/>
                  </a:xfrm>
                  <a:prstGeom prst="rect">
                    <a:avLst/>
                  </a:prstGeom>
                  <a:noFill/>
                  <a:ln w="9525">
                    <a:noFill/>
                    <a:miter lim="800000"/>
                    <a:headEnd/>
                    <a:tailEnd/>
                  </a:ln>
                </pic:spPr>
              </pic:pic>
            </a:graphicData>
          </a:graphic>
        </wp:anchor>
      </w:drawing>
    </w:r>
    <w:r w:rsidR="00B00427">
      <w:rPr>
        <w:rFonts w:ascii="Times New Roman" w:eastAsia="Times New Roman" w:hAnsi="Times New Roman" w:cs="Times New Roman"/>
        <w:b/>
        <w:color w:val="1F497D"/>
        <w:sz w:val="28"/>
        <w:szCs w:val="28"/>
      </w:rPr>
      <w:t>2023</w:t>
    </w:r>
    <w:r w:rsidR="005526AB">
      <w:rPr>
        <w:rFonts w:ascii="Times New Roman" w:eastAsia="Times New Roman" w:hAnsi="Times New Roman" w:cs="Times New Roman"/>
        <w:b/>
        <w:color w:val="1F497D"/>
        <w:sz w:val="28"/>
        <w:szCs w:val="28"/>
      </w:rPr>
      <w:t xml:space="preserve"> </w:t>
    </w:r>
    <w:r w:rsidR="00261B87">
      <w:rPr>
        <w:rFonts w:ascii="Times New Roman" w:eastAsia="Times New Roman" w:hAnsi="Times New Roman" w:cs="Times New Roman"/>
        <w:b/>
        <w:color w:val="1F497D"/>
        <w:sz w:val="28"/>
        <w:szCs w:val="28"/>
      </w:rPr>
      <w:t>ANADOLU YILDIZLAR LİGİ</w:t>
    </w:r>
  </w:p>
  <w:p w:rsidR="00261B87" w:rsidRPr="00DE3351" w:rsidRDefault="00FF41F8" w:rsidP="00261B87">
    <w:pPr>
      <w:spacing w:after="0" w:line="240" w:lineRule="auto"/>
      <w:jc w:val="center"/>
      <w:rPr>
        <w:rFonts w:ascii="Times New Roman" w:eastAsia="Times New Roman" w:hAnsi="Times New Roman" w:cs="Times New Roman"/>
        <w:b/>
        <w:color w:val="1F497D"/>
        <w:sz w:val="28"/>
        <w:szCs w:val="28"/>
      </w:rPr>
    </w:pPr>
    <w:r>
      <w:rPr>
        <w:rFonts w:ascii="Times New Roman" w:eastAsia="Times New Roman" w:hAnsi="Times New Roman" w:cs="Times New Roman"/>
        <w:b/>
        <w:color w:val="1F497D"/>
        <w:sz w:val="28"/>
        <w:szCs w:val="28"/>
      </w:rPr>
      <w:t>KAYAK</w:t>
    </w:r>
    <w:r w:rsidR="00261B87">
      <w:rPr>
        <w:rFonts w:ascii="Times New Roman" w:eastAsia="Times New Roman" w:hAnsi="Times New Roman" w:cs="Times New Roman"/>
        <w:b/>
        <w:color w:val="1F497D"/>
        <w:sz w:val="28"/>
        <w:szCs w:val="28"/>
      </w:rPr>
      <w:t xml:space="preserve"> </w:t>
    </w:r>
    <w:r w:rsidR="00A171DA">
      <w:rPr>
        <w:rFonts w:ascii="Times New Roman" w:eastAsia="Times New Roman" w:hAnsi="Times New Roman" w:cs="Times New Roman"/>
        <w:b/>
        <w:color w:val="1F497D"/>
        <w:sz w:val="28"/>
        <w:szCs w:val="28"/>
      </w:rPr>
      <w:t>SPOR DALI TALİMATI</w:t>
    </w:r>
  </w:p>
  <w:p w:rsidR="00411A31" w:rsidRPr="00DE3351" w:rsidRDefault="00411A31" w:rsidP="00261B87">
    <w:pPr>
      <w:spacing w:after="0" w:line="240" w:lineRule="auto"/>
      <w:jc w:val="center"/>
      <w:rPr>
        <w:rFonts w:ascii="Times New Roman" w:eastAsia="Times New Roman" w:hAnsi="Times New Roman" w:cs="Times New Roman"/>
        <w:b/>
        <w:color w:val="1F497D"/>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27CA6"/>
    <w:multiLevelType w:val="hybridMultilevel"/>
    <w:tmpl w:val="9E7A1BCC"/>
    <w:lvl w:ilvl="0" w:tplc="C184666E">
      <w:start w:val="13"/>
      <w:numFmt w:val="decimal"/>
      <w:lvlText w:val="%1."/>
      <w:lvlJc w:val="left"/>
      <w:pPr>
        <w:ind w:left="260" w:hanging="260"/>
      </w:pPr>
      <w:rPr>
        <w:rFonts w:ascii="Times New Roman" w:eastAsia="Times New Roman" w:hAnsi="Times New Roman" w:hint="default"/>
        <w:b/>
        <w:bCs/>
        <w:color w:val="000000" w:themeColor="text1"/>
        <w:sz w:val="24"/>
        <w:szCs w:val="24"/>
      </w:rPr>
    </w:lvl>
    <w:lvl w:ilvl="1" w:tplc="041F0019" w:tentative="1">
      <w:start w:val="1"/>
      <w:numFmt w:val="lowerLetter"/>
      <w:lvlText w:val="%2."/>
      <w:lvlJc w:val="left"/>
      <w:pPr>
        <w:ind w:left="1156" w:hanging="360"/>
      </w:pPr>
    </w:lvl>
    <w:lvl w:ilvl="2" w:tplc="041F001B" w:tentative="1">
      <w:start w:val="1"/>
      <w:numFmt w:val="lowerRoman"/>
      <w:lvlText w:val="%3."/>
      <w:lvlJc w:val="right"/>
      <w:pPr>
        <w:ind w:left="1876" w:hanging="180"/>
      </w:pPr>
    </w:lvl>
    <w:lvl w:ilvl="3" w:tplc="041F000F" w:tentative="1">
      <w:start w:val="1"/>
      <w:numFmt w:val="decimal"/>
      <w:lvlText w:val="%4."/>
      <w:lvlJc w:val="left"/>
      <w:pPr>
        <w:ind w:left="2596" w:hanging="360"/>
      </w:pPr>
    </w:lvl>
    <w:lvl w:ilvl="4" w:tplc="041F0019" w:tentative="1">
      <w:start w:val="1"/>
      <w:numFmt w:val="lowerLetter"/>
      <w:lvlText w:val="%5."/>
      <w:lvlJc w:val="left"/>
      <w:pPr>
        <w:ind w:left="3316" w:hanging="360"/>
      </w:pPr>
    </w:lvl>
    <w:lvl w:ilvl="5" w:tplc="041F001B" w:tentative="1">
      <w:start w:val="1"/>
      <w:numFmt w:val="lowerRoman"/>
      <w:lvlText w:val="%6."/>
      <w:lvlJc w:val="right"/>
      <w:pPr>
        <w:ind w:left="4036" w:hanging="180"/>
      </w:pPr>
    </w:lvl>
    <w:lvl w:ilvl="6" w:tplc="041F000F" w:tentative="1">
      <w:start w:val="1"/>
      <w:numFmt w:val="decimal"/>
      <w:lvlText w:val="%7."/>
      <w:lvlJc w:val="left"/>
      <w:pPr>
        <w:ind w:left="4756" w:hanging="360"/>
      </w:pPr>
    </w:lvl>
    <w:lvl w:ilvl="7" w:tplc="041F0019" w:tentative="1">
      <w:start w:val="1"/>
      <w:numFmt w:val="lowerLetter"/>
      <w:lvlText w:val="%8."/>
      <w:lvlJc w:val="left"/>
      <w:pPr>
        <w:ind w:left="5476" w:hanging="360"/>
      </w:pPr>
    </w:lvl>
    <w:lvl w:ilvl="8" w:tplc="041F001B" w:tentative="1">
      <w:start w:val="1"/>
      <w:numFmt w:val="lowerRoman"/>
      <w:lvlText w:val="%9."/>
      <w:lvlJc w:val="right"/>
      <w:pPr>
        <w:ind w:left="6196" w:hanging="180"/>
      </w:pPr>
    </w:lvl>
  </w:abstractNum>
  <w:abstractNum w:abstractNumId="1" w15:restartNumberingAfterBreak="0">
    <w:nsid w:val="0A756453"/>
    <w:multiLevelType w:val="multilevel"/>
    <w:tmpl w:val="7F4610C8"/>
    <w:lvl w:ilvl="0">
      <w:start w:val="1"/>
      <w:numFmt w:val="decimal"/>
      <w:lvlText w:val="%1)"/>
      <w:lvlJc w:val="left"/>
      <w:pPr>
        <w:ind w:left="360" w:hanging="360"/>
      </w:pPr>
      <w:rPr>
        <w:b/>
      </w:rPr>
    </w:lvl>
    <w:lvl w:ilvl="1">
      <w:start w:val="1"/>
      <w:numFmt w:val="lowerLetter"/>
      <w:lvlText w:val="%2)"/>
      <w:lvlJc w:val="left"/>
      <w:pPr>
        <w:ind w:left="72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B90F24"/>
    <w:multiLevelType w:val="hybridMultilevel"/>
    <w:tmpl w:val="75D01158"/>
    <w:lvl w:ilvl="0" w:tplc="C7B638E2">
      <w:start w:val="1"/>
      <w:numFmt w:val="lowerLetter"/>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CE443FB"/>
    <w:multiLevelType w:val="hybridMultilevel"/>
    <w:tmpl w:val="FA621450"/>
    <w:lvl w:ilvl="0" w:tplc="82C06806">
      <w:start w:val="1"/>
      <w:numFmt w:val="decimal"/>
      <w:lvlText w:val="%1."/>
      <w:lvlJc w:val="left"/>
      <w:pPr>
        <w:ind w:left="402" w:hanging="260"/>
      </w:pPr>
      <w:rPr>
        <w:rFonts w:ascii="Times New Roman" w:eastAsia="Times New Roman" w:hAnsi="Times New Roman" w:hint="default"/>
        <w:b/>
        <w:bCs/>
        <w:color w:val="000000" w:themeColor="text1"/>
        <w:sz w:val="24"/>
        <w:szCs w:val="24"/>
      </w:rPr>
    </w:lvl>
    <w:lvl w:ilvl="1" w:tplc="100AACA4">
      <w:start w:val="2"/>
      <w:numFmt w:val="lowerLetter"/>
      <w:lvlText w:val="%2)"/>
      <w:lvlJc w:val="left"/>
      <w:pPr>
        <w:ind w:left="402" w:hanging="299"/>
      </w:pPr>
      <w:rPr>
        <w:rFonts w:ascii="Times New Roman" w:eastAsia="Times New Roman" w:hAnsi="Times New Roman" w:hint="default"/>
        <w:b/>
        <w:bCs/>
        <w:spacing w:val="-1"/>
        <w:sz w:val="24"/>
        <w:szCs w:val="24"/>
      </w:rPr>
    </w:lvl>
    <w:lvl w:ilvl="2" w:tplc="A3626D1E">
      <w:start w:val="1"/>
      <w:numFmt w:val="bullet"/>
      <w:lvlText w:val="•"/>
      <w:lvlJc w:val="left"/>
      <w:pPr>
        <w:ind w:left="402" w:hanging="299"/>
      </w:pPr>
      <w:rPr>
        <w:rFonts w:hint="default"/>
      </w:rPr>
    </w:lvl>
    <w:lvl w:ilvl="3" w:tplc="8E84F34E">
      <w:start w:val="1"/>
      <w:numFmt w:val="bullet"/>
      <w:lvlText w:val="•"/>
      <w:lvlJc w:val="left"/>
      <w:pPr>
        <w:ind w:left="1515" w:hanging="299"/>
      </w:pPr>
      <w:rPr>
        <w:rFonts w:hint="default"/>
      </w:rPr>
    </w:lvl>
    <w:lvl w:ilvl="4" w:tplc="A6521F1A">
      <w:start w:val="1"/>
      <w:numFmt w:val="bullet"/>
      <w:lvlText w:val="•"/>
      <w:lvlJc w:val="left"/>
      <w:pPr>
        <w:ind w:left="2628" w:hanging="299"/>
      </w:pPr>
      <w:rPr>
        <w:rFonts w:hint="default"/>
      </w:rPr>
    </w:lvl>
    <w:lvl w:ilvl="5" w:tplc="8B802722">
      <w:start w:val="1"/>
      <w:numFmt w:val="bullet"/>
      <w:lvlText w:val="•"/>
      <w:lvlJc w:val="left"/>
      <w:pPr>
        <w:ind w:left="3741" w:hanging="299"/>
      </w:pPr>
      <w:rPr>
        <w:rFonts w:hint="default"/>
      </w:rPr>
    </w:lvl>
    <w:lvl w:ilvl="6" w:tplc="93A82B8C">
      <w:start w:val="1"/>
      <w:numFmt w:val="bullet"/>
      <w:lvlText w:val="•"/>
      <w:lvlJc w:val="left"/>
      <w:pPr>
        <w:ind w:left="4854" w:hanging="299"/>
      </w:pPr>
      <w:rPr>
        <w:rFonts w:hint="default"/>
      </w:rPr>
    </w:lvl>
    <w:lvl w:ilvl="7" w:tplc="0DF6E222">
      <w:start w:val="1"/>
      <w:numFmt w:val="bullet"/>
      <w:lvlText w:val="•"/>
      <w:lvlJc w:val="left"/>
      <w:pPr>
        <w:ind w:left="5967" w:hanging="299"/>
      </w:pPr>
      <w:rPr>
        <w:rFonts w:hint="default"/>
      </w:rPr>
    </w:lvl>
    <w:lvl w:ilvl="8" w:tplc="EED2A35C">
      <w:start w:val="1"/>
      <w:numFmt w:val="bullet"/>
      <w:lvlText w:val="•"/>
      <w:lvlJc w:val="left"/>
      <w:pPr>
        <w:ind w:left="7080" w:hanging="299"/>
      </w:pPr>
      <w:rPr>
        <w:rFonts w:hint="default"/>
      </w:rPr>
    </w:lvl>
  </w:abstractNum>
  <w:abstractNum w:abstractNumId="4" w15:restartNumberingAfterBreak="0">
    <w:nsid w:val="0FA25AC8"/>
    <w:multiLevelType w:val="hybridMultilevel"/>
    <w:tmpl w:val="F3FA74B6"/>
    <w:lvl w:ilvl="0" w:tplc="BA6A007C">
      <w:start w:val="1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01D4FCE"/>
    <w:multiLevelType w:val="hybridMultilevel"/>
    <w:tmpl w:val="871A6872"/>
    <w:lvl w:ilvl="0" w:tplc="7A604D0E">
      <w:start w:val="1"/>
      <w:numFmt w:val="decimal"/>
      <w:lvlText w:val="%1."/>
      <w:lvlJc w:val="left"/>
      <w:pPr>
        <w:ind w:left="397" w:hanging="220"/>
      </w:pPr>
      <w:rPr>
        <w:rFonts w:ascii="Times New Roman" w:eastAsia="Calibri" w:hAnsi="Times New Roman" w:cs="Times New Roman" w:hint="default"/>
        <w:b/>
        <w:bCs/>
        <w:w w:val="99"/>
        <w:sz w:val="24"/>
        <w:szCs w:val="24"/>
      </w:rPr>
    </w:lvl>
    <w:lvl w:ilvl="1" w:tplc="DC78A914">
      <w:start w:val="2"/>
      <w:numFmt w:val="lowerLetter"/>
      <w:lvlText w:val="%2)"/>
      <w:lvlJc w:val="left"/>
      <w:pPr>
        <w:ind w:left="397" w:hanging="236"/>
      </w:pPr>
      <w:rPr>
        <w:rFonts w:ascii="Calibri" w:eastAsia="Calibri" w:hAnsi="Calibri" w:hint="default"/>
        <w:b/>
        <w:bCs/>
        <w:spacing w:val="-1"/>
        <w:w w:val="99"/>
        <w:sz w:val="22"/>
        <w:szCs w:val="22"/>
      </w:rPr>
    </w:lvl>
    <w:lvl w:ilvl="2" w:tplc="F21EF7BA">
      <w:start w:val="1"/>
      <w:numFmt w:val="bullet"/>
      <w:lvlText w:val="•"/>
      <w:lvlJc w:val="left"/>
      <w:pPr>
        <w:ind w:left="397" w:hanging="236"/>
      </w:pPr>
      <w:rPr>
        <w:rFonts w:hint="default"/>
      </w:rPr>
    </w:lvl>
    <w:lvl w:ilvl="3" w:tplc="55F6235C">
      <w:start w:val="1"/>
      <w:numFmt w:val="bullet"/>
      <w:lvlText w:val="•"/>
      <w:lvlJc w:val="left"/>
      <w:pPr>
        <w:ind w:left="397" w:hanging="236"/>
      </w:pPr>
      <w:rPr>
        <w:rFonts w:hint="default"/>
      </w:rPr>
    </w:lvl>
    <w:lvl w:ilvl="4" w:tplc="D18A242E">
      <w:start w:val="1"/>
      <w:numFmt w:val="bullet"/>
      <w:lvlText w:val="•"/>
      <w:lvlJc w:val="left"/>
      <w:pPr>
        <w:ind w:left="1701" w:hanging="236"/>
      </w:pPr>
      <w:rPr>
        <w:rFonts w:hint="default"/>
      </w:rPr>
    </w:lvl>
    <w:lvl w:ilvl="5" w:tplc="4BFA040C">
      <w:start w:val="1"/>
      <w:numFmt w:val="bullet"/>
      <w:lvlText w:val="•"/>
      <w:lvlJc w:val="left"/>
      <w:pPr>
        <w:ind w:left="3005" w:hanging="236"/>
      </w:pPr>
      <w:rPr>
        <w:rFonts w:hint="default"/>
      </w:rPr>
    </w:lvl>
    <w:lvl w:ilvl="6" w:tplc="B42EE670">
      <w:start w:val="1"/>
      <w:numFmt w:val="bullet"/>
      <w:lvlText w:val="•"/>
      <w:lvlJc w:val="left"/>
      <w:pPr>
        <w:ind w:left="4309" w:hanging="236"/>
      </w:pPr>
      <w:rPr>
        <w:rFonts w:hint="default"/>
      </w:rPr>
    </w:lvl>
    <w:lvl w:ilvl="7" w:tplc="0338BFC4">
      <w:start w:val="1"/>
      <w:numFmt w:val="bullet"/>
      <w:lvlText w:val="•"/>
      <w:lvlJc w:val="left"/>
      <w:pPr>
        <w:ind w:left="5613" w:hanging="236"/>
      </w:pPr>
      <w:rPr>
        <w:rFonts w:hint="default"/>
      </w:rPr>
    </w:lvl>
    <w:lvl w:ilvl="8" w:tplc="3F7E3554">
      <w:start w:val="1"/>
      <w:numFmt w:val="bullet"/>
      <w:lvlText w:val="•"/>
      <w:lvlJc w:val="left"/>
      <w:pPr>
        <w:ind w:left="6918" w:hanging="236"/>
      </w:pPr>
      <w:rPr>
        <w:rFonts w:hint="default"/>
      </w:rPr>
    </w:lvl>
  </w:abstractNum>
  <w:abstractNum w:abstractNumId="6" w15:restartNumberingAfterBreak="0">
    <w:nsid w:val="13037BE3"/>
    <w:multiLevelType w:val="hybridMultilevel"/>
    <w:tmpl w:val="087AB5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4066B08"/>
    <w:multiLevelType w:val="hybridMultilevel"/>
    <w:tmpl w:val="0A4C78F0"/>
    <w:lvl w:ilvl="0" w:tplc="3856BA92">
      <w:start w:val="1"/>
      <w:numFmt w:val="lowerLetter"/>
      <w:lvlText w:val="%1)"/>
      <w:lvlJc w:val="left"/>
      <w:pPr>
        <w:ind w:left="644" w:hanging="360"/>
      </w:pPr>
      <w:rPr>
        <w:rFonts w:hint="default"/>
        <w:b w:val="0"/>
        <w:u w:val="none"/>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8" w15:restartNumberingAfterBreak="0">
    <w:nsid w:val="15F20CAF"/>
    <w:multiLevelType w:val="hybridMultilevel"/>
    <w:tmpl w:val="79D662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C4C3919"/>
    <w:multiLevelType w:val="hybridMultilevel"/>
    <w:tmpl w:val="5B0C3ED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4752571"/>
    <w:multiLevelType w:val="hybridMultilevel"/>
    <w:tmpl w:val="9BA0C63A"/>
    <w:lvl w:ilvl="0" w:tplc="041F000F">
      <w:start w:val="1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71F515D"/>
    <w:multiLevelType w:val="hybridMultilevel"/>
    <w:tmpl w:val="35765206"/>
    <w:lvl w:ilvl="0" w:tplc="041F0019">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2" w15:restartNumberingAfterBreak="0">
    <w:nsid w:val="42D10053"/>
    <w:multiLevelType w:val="hybridMultilevel"/>
    <w:tmpl w:val="46AED8FE"/>
    <w:lvl w:ilvl="0" w:tplc="092C2B4C">
      <w:start w:val="1"/>
      <w:numFmt w:val="lowerLetter"/>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3" w15:restartNumberingAfterBreak="0">
    <w:nsid w:val="49010168"/>
    <w:multiLevelType w:val="hybridMultilevel"/>
    <w:tmpl w:val="8C68E078"/>
    <w:lvl w:ilvl="0" w:tplc="041F000F">
      <w:start w:val="1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CF80B27"/>
    <w:multiLevelType w:val="hybridMultilevel"/>
    <w:tmpl w:val="1E6201D8"/>
    <w:lvl w:ilvl="0" w:tplc="192CFC46">
      <w:start w:val="13"/>
      <w:numFmt w:val="decimal"/>
      <w:lvlText w:val="%1."/>
      <w:lvlJc w:val="left"/>
      <w:pPr>
        <w:ind w:left="644"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D810247"/>
    <w:multiLevelType w:val="hybridMultilevel"/>
    <w:tmpl w:val="8FC4BA9E"/>
    <w:lvl w:ilvl="0" w:tplc="041F000F">
      <w:start w:val="1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8492315"/>
    <w:multiLevelType w:val="hybridMultilevel"/>
    <w:tmpl w:val="ECD8BB44"/>
    <w:lvl w:ilvl="0" w:tplc="B5E22E1E">
      <w:start w:val="1"/>
      <w:numFmt w:val="lowerLetter"/>
      <w:lvlText w:val="%1)"/>
      <w:lvlJc w:val="left"/>
      <w:pPr>
        <w:ind w:left="344" w:hanging="226"/>
      </w:pPr>
      <w:rPr>
        <w:rFonts w:ascii="Times New Roman" w:eastAsia="Calibri" w:hAnsi="Times New Roman" w:cs="Times New Roman" w:hint="default"/>
        <w:b/>
        <w:bCs/>
        <w:spacing w:val="-1"/>
        <w:w w:val="99"/>
        <w:sz w:val="24"/>
        <w:szCs w:val="24"/>
      </w:rPr>
    </w:lvl>
    <w:lvl w:ilvl="1" w:tplc="E39C98AE">
      <w:start w:val="1"/>
      <w:numFmt w:val="bullet"/>
      <w:lvlText w:val="•"/>
      <w:lvlJc w:val="left"/>
      <w:pPr>
        <w:ind w:left="1253" w:hanging="226"/>
      </w:pPr>
      <w:rPr>
        <w:rFonts w:hint="default"/>
      </w:rPr>
    </w:lvl>
    <w:lvl w:ilvl="2" w:tplc="D97AD488">
      <w:start w:val="1"/>
      <w:numFmt w:val="bullet"/>
      <w:lvlText w:val="•"/>
      <w:lvlJc w:val="left"/>
      <w:pPr>
        <w:ind w:left="2162" w:hanging="226"/>
      </w:pPr>
      <w:rPr>
        <w:rFonts w:hint="default"/>
      </w:rPr>
    </w:lvl>
    <w:lvl w:ilvl="3" w:tplc="165AD176">
      <w:start w:val="1"/>
      <w:numFmt w:val="bullet"/>
      <w:lvlText w:val="•"/>
      <w:lvlJc w:val="left"/>
      <w:pPr>
        <w:ind w:left="3070" w:hanging="226"/>
      </w:pPr>
      <w:rPr>
        <w:rFonts w:hint="default"/>
      </w:rPr>
    </w:lvl>
    <w:lvl w:ilvl="4" w:tplc="117658C8">
      <w:start w:val="1"/>
      <w:numFmt w:val="bullet"/>
      <w:lvlText w:val="•"/>
      <w:lvlJc w:val="left"/>
      <w:pPr>
        <w:ind w:left="3979" w:hanging="226"/>
      </w:pPr>
      <w:rPr>
        <w:rFonts w:hint="default"/>
      </w:rPr>
    </w:lvl>
    <w:lvl w:ilvl="5" w:tplc="7B980526">
      <w:start w:val="1"/>
      <w:numFmt w:val="bullet"/>
      <w:lvlText w:val="•"/>
      <w:lvlJc w:val="left"/>
      <w:pPr>
        <w:ind w:left="4888" w:hanging="226"/>
      </w:pPr>
      <w:rPr>
        <w:rFonts w:hint="default"/>
      </w:rPr>
    </w:lvl>
    <w:lvl w:ilvl="6" w:tplc="BB509E34">
      <w:start w:val="1"/>
      <w:numFmt w:val="bullet"/>
      <w:lvlText w:val="•"/>
      <w:lvlJc w:val="left"/>
      <w:pPr>
        <w:ind w:left="5797" w:hanging="226"/>
      </w:pPr>
      <w:rPr>
        <w:rFonts w:hint="default"/>
      </w:rPr>
    </w:lvl>
    <w:lvl w:ilvl="7" w:tplc="B11857E4">
      <w:start w:val="1"/>
      <w:numFmt w:val="bullet"/>
      <w:lvlText w:val="•"/>
      <w:lvlJc w:val="left"/>
      <w:pPr>
        <w:ind w:left="6706" w:hanging="226"/>
      </w:pPr>
      <w:rPr>
        <w:rFonts w:hint="default"/>
      </w:rPr>
    </w:lvl>
    <w:lvl w:ilvl="8" w:tplc="6144C2E4">
      <w:start w:val="1"/>
      <w:numFmt w:val="bullet"/>
      <w:lvlText w:val="•"/>
      <w:lvlJc w:val="left"/>
      <w:pPr>
        <w:ind w:left="7615" w:hanging="226"/>
      </w:pPr>
      <w:rPr>
        <w:rFonts w:hint="default"/>
      </w:rPr>
    </w:lvl>
  </w:abstractNum>
  <w:abstractNum w:abstractNumId="17" w15:restartNumberingAfterBreak="0">
    <w:nsid w:val="7BF235C1"/>
    <w:multiLevelType w:val="hybridMultilevel"/>
    <w:tmpl w:val="78A4A0EA"/>
    <w:lvl w:ilvl="0" w:tplc="39CA483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9"/>
  </w:num>
  <w:num w:numId="3">
    <w:abstractNumId w:val="13"/>
  </w:num>
  <w:num w:numId="4">
    <w:abstractNumId w:val="10"/>
  </w:num>
  <w:num w:numId="5">
    <w:abstractNumId w:val="15"/>
  </w:num>
  <w:num w:numId="6">
    <w:abstractNumId w:val="12"/>
  </w:num>
  <w:num w:numId="7">
    <w:abstractNumId w:val="7"/>
  </w:num>
  <w:num w:numId="8">
    <w:abstractNumId w:val="3"/>
  </w:num>
  <w:num w:numId="9">
    <w:abstractNumId w:val="0"/>
  </w:num>
  <w:num w:numId="10">
    <w:abstractNumId w:val="16"/>
  </w:num>
  <w:num w:numId="11">
    <w:abstractNumId w:val="5"/>
  </w:num>
  <w:num w:numId="12">
    <w:abstractNumId w:val="17"/>
  </w:num>
  <w:num w:numId="13">
    <w:abstractNumId w:val="1"/>
  </w:num>
  <w:num w:numId="14">
    <w:abstractNumId w:val="2"/>
  </w:num>
  <w:num w:numId="15">
    <w:abstractNumId w:val="14"/>
  </w:num>
  <w:num w:numId="16">
    <w:abstractNumId w:val="4"/>
  </w:num>
  <w:num w:numId="17">
    <w:abstractNumId w:val="8"/>
  </w:num>
  <w:num w:numId="18">
    <w:abstractNumId w:val="11"/>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3A9"/>
    <w:rsid w:val="000017AB"/>
    <w:rsid w:val="00001D25"/>
    <w:rsid w:val="00003EFF"/>
    <w:rsid w:val="00004366"/>
    <w:rsid w:val="00005FCD"/>
    <w:rsid w:val="00015286"/>
    <w:rsid w:val="00026740"/>
    <w:rsid w:val="00030039"/>
    <w:rsid w:val="000310BE"/>
    <w:rsid w:val="00031E88"/>
    <w:rsid w:val="000320E8"/>
    <w:rsid w:val="00032A4E"/>
    <w:rsid w:val="000403D2"/>
    <w:rsid w:val="00044907"/>
    <w:rsid w:val="00053B2E"/>
    <w:rsid w:val="0006029D"/>
    <w:rsid w:val="00072980"/>
    <w:rsid w:val="00074F69"/>
    <w:rsid w:val="0008270F"/>
    <w:rsid w:val="00082BA0"/>
    <w:rsid w:val="00084EF9"/>
    <w:rsid w:val="00087236"/>
    <w:rsid w:val="00087DA7"/>
    <w:rsid w:val="00090E37"/>
    <w:rsid w:val="000918F3"/>
    <w:rsid w:val="000A5B8E"/>
    <w:rsid w:val="000B3563"/>
    <w:rsid w:val="000B40F3"/>
    <w:rsid w:val="000B4A8A"/>
    <w:rsid w:val="000B6087"/>
    <w:rsid w:val="000C435F"/>
    <w:rsid w:val="000D0BA9"/>
    <w:rsid w:val="000D72FA"/>
    <w:rsid w:val="000D7B13"/>
    <w:rsid w:val="000E04E9"/>
    <w:rsid w:val="000E0530"/>
    <w:rsid w:val="0010019D"/>
    <w:rsid w:val="00103BA1"/>
    <w:rsid w:val="00105440"/>
    <w:rsid w:val="0010754A"/>
    <w:rsid w:val="001101B3"/>
    <w:rsid w:val="0011098E"/>
    <w:rsid w:val="001155E1"/>
    <w:rsid w:val="00117219"/>
    <w:rsid w:val="00117344"/>
    <w:rsid w:val="00123D97"/>
    <w:rsid w:val="00133566"/>
    <w:rsid w:val="00134304"/>
    <w:rsid w:val="00141CA1"/>
    <w:rsid w:val="00141D04"/>
    <w:rsid w:val="00146091"/>
    <w:rsid w:val="00146C6E"/>
    <w:rsid w:val="001505B1"/>
    <w:rsid w:val="001508D5"/>
    <w:rsid w:val="00153287"/>
    <w:rsid w:val="0015387A"/>
    <w:rsid w:val="0015514A"/>
    <w:rsid w:val="00161346"/>
    <w:rsid w:val="00161903"/>
    <w:rsid w:val="0016245F"/>
    <w:rsid w:val="001677C5"/>
    <w:rsid w:val="001719B1"/>
    <w:rsid w:val="00173209"/>
    <w:rsid w:val="001854AB"/>
    <w:rsid w:val="001906A6"/>
    <w:rsid w:val="00190B7D"/>
    <w:rsid w:val="001941D3"/>
    <w:rsid w:val="00195AFB"/>
    <w:rsid w:val="00197A2F"/>
    <w:rsid w:val="001A0AED"/>
    <w:rsid w:val="001B35D8"/>
    <w:rsid w:val="001B5A00"/>
    <w:rsid w:val="001B7D3E"/>
    <w:rsid w:val="001C4597"/>
    <w:rsid w:val="001D1853"/>
    <w:rsid w:val="001D2329"/>
    <w:rsid w:val="001D311D"/>
    <w:rsid w:val="001D5B28"/>
    <w:rsid w:val="001E044B"/>
    <w:rsid w:val="001E0A15"/>
    <w:rsid w:val="001E1A8A"/>
    <w:rsid w:val="001E7315"/>
    <w:rsid w:val="001F3B57"/>
    <w:rsid w:val="001F7297"/>
    <w:rsid w:val="00206EBB"/>
    <w:rsid w:val="00210AAD"/>
    <w:rsid w:val="00211201"/>
    <w:rsid w:val="00214E00"/>
    <w:rsid w:val="00216744"/>
    <w:rsid w:val="00216DE3"/>
    <w:rsid w:val="0022222D"/>
    <w:rsid w:val="002334D2"/>
    <w:rsid w:val="0023553C"/>
    <w:rsid w:val="00237713"/>
    <w:rsid w:val="00241F6A"/>
    <w:rsid w:val="0024246B"/>
    <w:rsid w:val="0024497F"/>
    <w:rsid w:val="00247300"/>
    <w:rsid w:val="002509BC"/>
    <w:rsid w:val="002515B5"/>
    <w:rsid w:val="00255D15"/>
    <w:rsid w:val="00257A7D"/>
    <w:rsid w:val="002611D8"/>
    <w:rsid w:val="00261B87"/>
    <w:rsid w:val="00262FAF"/>
    <w:rsid w:val="0026410E"/>
    <w:rsid w:val="00266921"/>
    <w:rsid w:val="0028064B"/>
    <w:rsid w:val="00280D9B"/>
    <w:rsid w:val="002828F8"/>
    <w:rsid w:val="002837D8"/>
    <w:rsid w:val="00286A1E"/>
    <w:rsid w:val="00290B89"/>
    <w:rsid w:val="00295A3E"/>
    <w:rsid w:val="002B74B9"/>
    <w:rsid w:val="002C205D"/>
    <w:rsid w:val="002C2082"/>
    <w:rsid w:val="002D272C"/>
    <w:rsid w:val="002D38C5"/>
    <w:rsid w:val="002D5ECD"/>
    <w:rsid w:val="002D5EE3"/>
    <w:rsid w:val="002E5F53"/>
    <w:rsid w:val="002E6872"/>
    <w:rsid w:val="002F0F0C"/>
    <w:rsid w:val="00304530"/>
    <w:rsid w:val="00304FC5"/>
    <w:rsid w:val="0030621C"/>
    <w:rsid w:val="00307A00"/>
    <w:rsid w:val="003118FA"/>
    <w:rsid w:val="00311FC7"/>
    <w:rsid w:val="00317CDF"/>
    <w:rsid w:val="00326AC9"/>
    <w:rsid w:val="00337FF3"/>
    <w:rsid w:val="00344264"/>
    <w:rsid w:val="003533A3"/>
    <w:rsid w:val="00353CBA"/>
    <w:rsid w:val="0036043B"/>
    <w:rsid w:val="00361F5E"/>
    <w:rsid w:val="00364D1E"/>
    <w:rsid w:val="00367D8E"/>
    <w:rsid w:val="003715F4"/>
    <w:rsid w:val="003740FB"/>
    <w:rsid w:val="00377BEB"/>
    <w:rsid w:val="00381D26"/>
    <w:rsid w:val="00387F4C"/>
    <w:rsid w:val="00392F01"/>
    <w:rsid w:val="003A2802"/>
    <w:rsid w:val="003A43DE"/>
    <w:rsid w:val="003A4F05"/>
    <w:rsid w:val="003A595A"/>
    <w:rsid w:val="003A5EEE"/>
    <w:rsid w:val="003A7ED6"/>
    <w:rsid w:val="003B108D"/>
    <w:rsid w:val="003B18C7"/>
    <w:rsid w:val="003B1A32"/>
    <w:rsid w:val="003B1E6C"/>
    <w:rsid w:val="003B30DF"/>
    <w:rsid w:val="003B3211"/>
    <w:rsid w:val="003B36BE"/>
    <w:rsid w:val="003D31E4"/>
    <w:rsid w:val="003D5D9A"/>
    <w:rsid w:val="003D60FD"/>
    <w:rsid w:val="003D7B19"/>
    <w:rsid w:val="003F2D1E"/>
    <w:rsid w:val="003F3C67"/>
    <w:rsid w:val="003F7DE9"/>
    <w:rsid w:val="0040466A"/>
    <w:rsid w:val="00405C7D"/>
    <w:rsid w:val="0041072A"/>
    <w:rsid w:val="00411A31"/>
    <w:rsid w:val="00415265"/>
    <w:rsid w:val="0041577F"/>
    <w:rsid w:val="004162D4"/>
    <w:rsid w:val="00420EA4"/>
    <w:rsid w:val="00422348"/>
    <w:rsid w:val="004248EC"/>
    <w:rsid w:val="0043711C"/>
    <w:rsid w:val="004424BD"/>
    <w:rsid w:val="00442ADA"/>
    <w:rsid w:val="00443833"/>
    <w:rsid w:val="004514AB"/>
    <w:rsid w:val="00457152"/>
    <w:rsid w:val="004575CE"/>
    <w:rsid w:val="00477515"/>
    <w:rsid w:val="0048057B"/>
    <w:rsid w:val="004867B5"/>
    <w:rsid w:val="004879DE"/>
    <w:rsid w:val="004934F3"/>
    <w:rsid w:val="00495FD3"/>
    <w:rsid w:val="0049728E"/>
    <w:rsid w:val="00497BD9"/>
    <w:rsid w:val="004A6670"/>
    <w:rsid w:val="004B39CB"/>
    <w:rsid w:val="004C159D"/>
    <w:rsid w:val="004C6665"/>
    <w:rsid w:val="004D43B2"/>
    <w:rsid w:val="004E42D2"/>
    <w:rsid w:val="004F7C5D"/>
    <w:rsid w:val="00501614"/>
    <w:rsid w:val="0050440D"/>
    <w:rsid w:val="005077D6"/>
    <w:rsid w:val="005140F8"/>
    <w:rsid w:val="00530DE2"/>
    <w:rsid w:val="005360FD"/>
    <w:rsid w:val="005370C4"/>
    <w:rsid w:val="0054022A"/>
    <w:rsid w:val="0054039E"/>
    <w:rsid w:val="005467E8"/>
    <w:rsid w:val="005526AB"/>
    <w:rsid w:val="005546EC"/>
    <w:rsid w:val="005547AD"/>
    <w:rsid w:val="005555CF"/>
    <w:rsid w:val="005564AB"/>
    <w:rsid w:val="00556A4C"/>
    <w:rsid w:val="00564F17"/>
    <w:rsid w:val="005672AF"/>
    <w:rsid w:val="005773E2"/>
    <w:rsid w:val="00581970"/>
    <w:rsid w:val="00591BA5"/>
    <w:rsid w:val="005A125E"/>
    <w:rsid w:val="005A5876"/>
    <w:rsid w:val="005A61AD"/>
    <w:rsid w:val="005A7AB1"/>
    <w:rsid w:val="005B023C"/>
    <w:rsid w:val="005B1221"/>
    <w:rsid w:val="005B27D6"/>
    <w:rsid w:val="005C139C"/>
    <w:rsid w:val="005C2B19"/>
    <w:rsid w:val="005C323A"/>
    <w:rsid w:val="005C6A6E"/>
    <w:rsid w:val="005D1CA3"/>
    <w:rsid w:val="005D228E"/>
    <w:rsid w:val="005D4CA9"/>
    <w:rsid w:val="005D541D"/>
    <w:rsid w:val="005E0A7E"/>
    <w:rsid w:val="005E0EF8"/>
    <w:rsid w:val="005E1E4C"/>
    <w:rsid w:val="005E473B"/>
    <w:rsid w:val="005E73A9"/>
    <w:rsid w:val="005F1410"/>
    <w:rsid w:val="005F5A01"/>
    <w:rsid w:val="005F7625"/>
    <w:rsid w:val="0060646E"/>
    <w:rsid w:val="00614C85"/>
    <w:rsid w:val="0061603B"/>
    <w:rsid w:val="006160A2"/>
    <w:rsid w:val="00616322"/>
    <w:rsid w:val="006256D0"/>
    <w:rsid w:val="00632D99"/>
    <w:rsid w:val="00635601"/>
    <w:rsid w:val="00636832"/>
    <w:rsid w:val="00636985"/>
    <w:rsid w:val="00637B05"/>
    <w:rsid w:val="00647557"/>
    <w:rsid w:val="0065223D"/>
    <w:rsid w:val="00655397"/>
    <w:rsid w:val="006574D8"/>
    <w:rsid w:val="006635CF"/>
    <w:rsid w:val="0066361B"/>
    <w:rsid w:val="00663F41"/>
    <w:rsid w:val="00667C91"/>
    <w:rsid w:val="0067303F"/>
    <w:rsid w:val="00676862"/>
    <w:rsid w:val="00686AF9"/>
    <w:rsid w:val="006873CF"/>
    <w:rsid w:val="00687CA4"/>
    <w:rsid w:val="00691372"/>
    <w:rsid w:val="006919E4"/>
    <w:rsid w:val="0069588B"/>
    <w:rsid w:val="0069596A"/>
    <w:rsid w:val="006A00A3"/>
    <w:rsid w:val="006A2C55"/>
    <w:rsid w:val="006B4E43"/>
    <w:rsid w:val="006C0D13"/>
    <w:rsid w:val="006C29EA"/>
    <w:rsid w:val="006C33D9"/>
    <w:rsid w:val="006C70ED"/>
    <w:rsid w:val="006D01A6"/>
    <w:rsid w:val="006D0A43"/>
    <w:rsid w:val="006D172F"/>
    <w:rsid w:val="006D59D8"/>
    <w:rsid w:val="006D5F50"/>
    <w:rsid w:val="006E453A"/>
    <w:rsid w:val="006E6397"/>
    <w:rsid w:val="006F5791"/>
    <w:rsid w:val="006F5E05"/>
    <w:rsid w:val="00702262"/>
    <w:rsid w:val="00703371"/>
    <w:rsid w:val="00704014"/>
    <w:rsid w:val="00725B16"/>
    <w:rsid w:val="00733434"/>
    <w:rsid w:val="00733945"/>
    <w:rsid w:val="00733AEB"/>
    <w:rsid w:val="0074008C"/>
    <w:rsid w:val="00740168"/>
    <w:rsid w:val="0074048D"/>
    <w:rsid w:val="00745388"/>
    <w:rsid w:val="00747002"/>
    <w:rsid w:val="00753F8B"/>
    <w:rsid w:val="00757F61"/>
    <w:rsid w:val="00764191"/>
    <w:rsid w:val="00772EFF"/>
    <w:rsid w:val="00774F15"/>
    <w:rsid w:val="00774F76"/>
    <w:rsid w:val="00776E1E"/>
    <w:rsid w:val="00781226"/>
    <w:rsid w:val="00782AA0"/>
    <w:rsid w:val="007830F4"/>
    <w:rsid w:val="0078607F"/>
    <w:rsid w:val="00786489"/>
    <w:rsid w:val="00787CF2"/>
    <w:rsid w:val="007923F8"/>
    <w:rsid w:val="00792458"/>
    <w:rsid w:val="007931B7"/>
    <w:rsid w:val="007A5137"/>
    <w:rsid w:val="007A6C13"/>
    <w:rsid w:val="007B0345"/>
    <w:rsid w:val="007C262F"/>
    <w:rsid w:val="007C4295"/>
    <w:rsid w:val="007D32E1"/>
    <w:rsid w:val="007E51CB"/>
    <w:rsid w:val="007E713F"/>
    <w:rsid w:val="007F1389"/>
    <w:rsid w:val="007F3C3B"/>
    <w:rsid w:val="007F53A1"/>
    <w:rsid w:val="00804C25"/>
    <w:rsid w:val="00804C93"/>
    <w:rsid w:val="0080538A"/>
    <w:rsid w:val="00811394"/>
    <w:rsid w:val="00817B78"/>
    <w:rsid w:val="008212E8"/>
    <w:rsid w:val="008216DD"/>
    <w:rsid w:val="00822756"/>
    <w:rsid w:val="00825564"/>
    <w:rsid w:val="00835CCE"/>
    <w:rsid w:val="00836397"/>
    <w:rsid w:val="0084001A"/>
    <w:rsid w:val="00841549"/>
    <w:rsid w:val="00842E1A"/>
    <w:rsid w:val="008546C1"/>
    <w:rsid w:val="008571E0"/>
    <w:rsid w:val="008622E9"/>
    <w:rsid w:val="00862D6E"/>
    <w:rsid w:val="008652C9"/>
    <w:rsid w:val="008671E5"/>
    <w:rsid w:val="00880B2C"/>
    <w:rsid w:val="00885871"/>
    <w:rsid w:val="00892313"/>
    <w:rsid w:val="0089254B"/>
    <w:rsid w:val="00895E13"/>
    <w:rsid w:val="008977C0"/>
    <w:rsid w:val="008B1E54"/>
    <w:rsid w:val="008B781A"/>
    <w:rsid w:val="008C2AE7"/>
    <w:rsid w:val="008C609B"/>
    <w:rsid w:val="008D6DA4"/>
    <w:rsid w:val="008E2BEA"/>
    <w:rsid w:val="008E382E"/>
    <w:rsid w:val="008F075E"/>
    <w:rsid w:val="008F5221"/>
    <w:rsid w:val="008F6255"/>
    <w:rsid w:val="00900676"/>
    <w:rsid w:val="00901DDE"/>
    <w:rsid w:val="00903341"/>
    <w:rsid w:val="009067A3"/>
    <w:rsid w:val="00907503"/>
    <w:rsid w:val="00911FA7"/>
    <w:rsid w:val="00917422"/>
    <w:rsid w:val="009217B3"/>
    <w:rsid w:val="00941CB6"/>
    <w:rsid w:val="00953F15"/>
    <w:rsid w:val="00990112"/>
    <w:rsid w:val="0099046D"/>
    <w:rsid w:val="00991470"/>
    <w:rsid w:val="009954E6"/>
    <w:rsid w:val="00995BAB"/>
    <w:rsid w:val="009A2D12"/>
    <w:rsid w:val="009A3383"/>
    <w:rsid w:val="009A53E2"/>
    <w:rsid w:val="009A5D08"/>
    <w:rsid w:val="009B47ED"/>
    <w:rsid w:val="009B4B83"/>
    <w:rsid w:val="009B4CB8"/>
    <w:rsid w:val="009B7245"/>
    <w:rsid w:val="009C0FA4"/>
    <w:rsid w:val="009C1ABD"/>
    <w:rsid w:val="009C385A"/>
    <w:rsid w:val="009C5FB6"/>
    <w:rsid w:val="009C61B7"/>
    <w:rsid w:val="009D26C2"/>
    <w:rsid w:val="009D2B16"/>
    <w:rsid w:val="009D7BA2"/>
    <w:rsid w:val="009E4E90"/>
    <w:rsid w:val="009F0CBA"/>
    <w:rsid w:val="009F10AB"/>
    <w:rsid w:val="009F26CE"/>
    <w:rsid w:val="009F7E3C"/>
    <w:rsid w:val="00A049DC"/>
    <w:rsid w:val="00A05731"/>
    <w:rsid w:val="00A07381"/>
    <w:rsid w:val="00A1014E"/>
    <w:rsid w:val="00A14D2C"/>
    <w:rsid w:val="00A159AB"/>
    <w:rsid w:val="00A171DA"/>
    <w:rsid w:val="00A175CC"/>
    <w:rsid w:val="00A31674"/>
    <w:rsid w:val="00A34639"/>
    <w:rsid w:val="00A41BA6"/>
    <w:rsid w:val="00A555AD"/>
    <w:rsid w:val="00A57EFA"/>
    <w:rsid w:val="00A611B6"/>
    <w:rsid w:val="00A612B0"/>
    <w:rsid w:val="00A62E1A"/>
    <w:rsid w:val="00A82EBF"/>
    <w:rsid w:val="00A84D8A"/>
    <w:rsid w:val="00A86E16"/>
    <w:rsid w:val="00A878A3"/>
    <w:rsid w:val="00A91902"/>
    <w:rsid w:val="00A9553D"/>
    <w:rsid w:val="00A96D5B"/>
    <w:rsid w:val="00AA2827"/>
    <w:rsid w:val="00AA336C"/>
    <w:rsid w:val="00AA766F"/>
    <w:rsid w:val="00AB1AB5"/>
    <w:rsid w:val="00AB344A"/>
    <w:rsid w:val="00AB651E"/>
    <w:rsid w:val="00AC3D8E"/>
    <w:rsid w:val="00AC4901"/>
    <w:rsid w:val="00AC701E"/>
    <w:rsid w:val="00AC706F"/>
    <w:rsid w:val="00AD41F5"/>
    <w:rsid w:val="00AE11C0"/>
    <w:rsid w:val="00AF1E1D"/>
    <w:rsid w:val="00AF5392"/>
    <w:rsid w:val="00AF7A28"/>
    <w:rsid w:val="00B00427"/>
    <w:rsid w:val="00B06CE5"/>
    <w:rsid w:val="00B103F7"/>
    <w:rsid w:val="00B15E48"/>
    <w:rsid w:val="00B23C68"/>
    <w:rsid w:val="00B26DF9"/>
    <w:rsid w:val="00B3014C"/>
    <w:rsid w:val="00B40CCA"/>
    <w:rsid w:val="00B421B6"/>
    <w:rsid w:val="00B45314"/>
    <w:rsid w:val="00B569C8"/>
    <w:rsid w:val="00B60982"/>
    <w:rsid w:val="00B650EB"/>
    <w:rsid w:val="00B72E27"/>
    <w:rsid w:val="00B743E1"/>
    <w:rsid w:val="00B7457A"/>
    <w:rsid w:val="00B77430"/>
    <w:rsid w:val="00B847C1"/>
    <w:rsid w:val="00B84C2B"/>
    <w:rsid w:val="00BA1FFD"/>
    <w:rsid w:val="00BA3780"/>
    <w:rsid w:val="00BA5B28"/>
    <w:rsid w:val="00BA6A11"/>
    <w:rsid w:val="00BB0EAC"/>
    <w:rsid w:val="00BB7C6F"/>
    <w:rsid w:val="00BB7F4C"/>
    <w:rsid w:val="00BC01AB"/>
    <w:rsid w:val="00BC394D"/>
    <w:rsid w:val="00BC5AD9"/>
    <w:rsid w:val="00BD27AA"/>
    <w:rsid w:val="00BD3135"/>
    <w:rsid w:val="00BE0C7F"/>
    <w:rsid w:val="00BE7818"/>
    <w:rsid w:val="00BF0F35"/>
    <w:rsid w:val="00BF4FEB"/>
    <w:rsid w:val="00BF5FFD"/>
    <w:rsid w:val="00BF66AD"/>
    <w:rsid w:val="00C01D2F"/>
    <w:rsid w:val="00C033CA"/>
    <w:rsid w:val="00C14C42"/>
    <w:rsid w:val="00C152E1"/>
    <w:rsid w:val="00C172F9"/>
    <w:rsid w:val="00C219AD"/>
    <w:rsid w:val="00C2277A"/>
    <w:rsid w:val="00C236DE"/>
    <w:rsid w:val="00C241FC"/>
    <w:rsid w:val="00C24AE3"/>
    <w:rsid w:val="00C24E31"/>
    <w:rsid w:val="00C304A4"/>
    <w:rsid w:val="00C33404"/>
    <w:rsid w:val="00C35EE5"/>
    <w:rsid w:val="00C42C21"/>
    <w:rsid w:val="00C45721"/>
    <w:rsid w:val="00C506E3"/>
    <w:rsid w:val="00C633FB"/>
    <w:rsid w:val="00C6654B"/>
    <w:rsid w:val="00C7024B"/>
    <w:rsid w:val="00C71167"/>
    <w:rsid w:val="00C779C4"/>
    <w:rsid w:val="00C77ACC"/>
    <w:rsid w:val="00C843A1"/>
    <w:rsid w:val="00C8475B"/>
    <w:rsid w:val="00C84AAC"/>
    <w:rsid w:val="00C84E28"/>
    <w:rsid w:val="00C900B6"/>
    <w:rsid w:val="00C96A3B"/>
    <w:rsid w:val="00CA7CC6"/>
    <w:rsid w:val="00CB36FF"/>
    <w:rsid w:val="00CC5928"/>
    <w:rsid w:val="00CD3B1D"/>
    <w:rsid w:val="00CD4FCA"/>
    <w:rsid w:val="00CD70ED"/>
    <w:rsid w:val="00CE54C0"/>
    <w:rsid w:val="00CE5E2C"/>
    <w:rsid w:val="00CE70CD"/>
    <w:rsid w:val="00CE7A48"/>
    <w:rsid w:val="00CF120E"/>
    <w:rsid w:val="00CF5FE4"/>
    <w:rsid w:val="00CF779A"/>
    <w:rsid w:val="00D1285E"/>
    <w:rsid w:val="00D139CE"/>
    <w:rsid w:val="00D15953"/>
    <w:rsid w:val="00D2579F"/>
    <w:rsid w:val="00D31A64"/>
    <w:rsid w:val="00D36B1B"/>
    <w:rsid w:val="00D36E90"/>
    <w:rsid w:val="00D4030B"/>
    <w:rsid w:val="00D51144"/>
    <w:rsid w:val="00D51678"/>
    <w:rsid w:val="00D528DB"/>
    <w:rsid w:val="00D54204"/>
    <w:rsid w:val="00D56C3F"/>
    <w:rsid w:val="00D577EB"/>
    <w:rsid w:val="00D64143"/>
    <w:rsid w:val="00D73FB3"/>
    <w:rsid w:val="00D74920"/>
    <w:rsid w:val="00D76E60"/>
    <w:rsid w:val="00D823E7"/>
    <w:rsid w:val="00D842E7"/>
    <w:rsid w:val="00D90F70"/>
    <w:rsid w:val="00DA0106"/>
    <w:rsid w:val="00DA07A7"/>
    <w:rsid w:val="00DA49FD"/>
    <w:rsid w:val="00DB02DA"/>
    <w:rsid w:val="00DB0CF3"/>
    <w:rsid w:val="00DB18A7"/>
    <w:rsid w:val="00DB3BB9"/>
    <w:rsid w:val="00DB4285"/>
    <w:rsid w:val="00DB7239"/>
    <w:rsid w:val="00DC0076"/>
    <w:rsid w:val="00DC46AC"/>
    <w:rsid w:val="00DD5356"/>
    <w:rsid w:val="00DD61AC"/>
    <w:rsid w:val="00DD61FE"/>
    <w:rsid w:val="00DE3351"/>
    <w:rsid w:val="00DE3E5D"/>
    <w:rsid w:val="00DE4015"/>
    <w:rsid w:val="00DE6378"/>
    <w:rsid w:val="00DE647A"/>
    <w:rsid w:val="00DF43DC"/>
    <w:rsid w:val="00DF5DB7"/>
    <w:rsid w:val="00E00316"/>
    <w:rsid w:val="00E01582"/>
    <w:rsid w:val="00E01F31"/>
    <w:rsid w:val="00E1049B"/>
    <w:rsid w:val="00E1257B"/>
    <w:rsid w:val="00E17ACD"/>
    <w:rsid w:val="00E24AC4"/>
    <w:rsid w:val="00E3247D"/>
    <w:rsid w:val="00E35CC7"/>
    <w:rsid w:val="00E36290"/>
    <w:rsid w:val="00E4448A"/>
    <w:rsid w:val="00E47ABE"/>
    <w:rsid w:val="00E54C31"/>
    <w:rsid w:val="00E67B51"/>
    <w:rsid w:val="00E72709"/>
    <w:rsid w:val="00E81A58"/>
    <w:rsid w:val="00E86810"/>
    <w:rsid w:val="00E86A8E"/>
    <w:rsid w:val="00E90EF1"/>
    <w:rsid w:val="00E9674D"/>
    <w:rsid w:val="00EA1416"/>
    <w:rsid w:val="00EA366F"/>
    <w:rsid w:val="00EB14D1"/>
    <w:rsid w:val="00EB29CD"/>
    <w:rsid w:val="00EC3541"/>
    <w:rsid w:val="00EC5348"/>
    <w:rsid w:val="00EC7B25"/>
    <w:rsid w:val="00ED2A29"/>
    <w:rsid w:val="00EE06C8"/>
    <w:rsid w:val="00EE097C"/>
    <w:rsid w:val="00EE344F"/>
    <w:rsid w:val="00EE44E8"/>
    <w:rsid w:val="00F001C0"/>
    <w:rsid w:val="00F06942"/>
    <w:rsid w:val="00F1526D"/>
    <w:rsid w:val="00F16562"/>
    <w:rsid w:val="00F21271"/>
    <w:rsid w:val="00F23D0B"/>
    <w:rsid w:val="00F35E28"/>
    <w:rsid w:val="00F405D8"/>
    <w:rsid w:val="00F4199A"/>
    <w:rsid w:val="00F42DC1"/>
    <w:rsid w:val="00F471DC"/>
    <w:rsid w:val="00F50DA8"/>
    <w:rsid w:val="00F52E79"/>
    <w:rsid w:val="00F541BB"/>
    <w:rsid w:val="00F66B03"/>
    <w:rsid w:val="00F725B2"/>
    <w:rsid w:val="00F72713"/>
    <w:rsid w:val="00F73E39"/>
    <w:rsid w:val="00F80BCC"/>
    <w:rsid w:val="00F82873"/>
    <w:rsid w:val="00F82C74"/>
    <w:rsid w:val="00F92F35"/>
    <w:rsid w:val="00FA3C7C"/>
    <w:rsid w:val="00FA57B9"/>
    <w:rsid w:val="00FB4D52"/>
    <w:rsid w:val="00FB74C5"/>
    <w:rsid w:val="00FC4808"/>
    <w:rsid w:val="00FD54CA"/>
    <w:rsid w:val="00FE0C69"/>
    <w:rsid w:val="00FE4194"/>
    <w:rsid w:val="00FE6E89"/>
    <w:rsid w:val="00FF16E1"/>
    <w:rsid w:val="00FF41F8"/>
    <w:rsid w:val="00FF45D6"/>
    <w:rsid w:val="00FF49A5"/>
    <w:rsid w:val="00FF64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663F1D"/>
  <w15:docId w15:val="{82C36005-63C1-42A8-AEA6-0BC8345E8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39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5E73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5E73A9"/>
  </w:style>
  <w:style w:type="character" w:customStyle="1" w:styleId="spelle">
    <w:name w:val="spelle"/>
    <w:basedOn w:val="VarsaylanParagrafYazTipi"/>
    <w:rsid w:val="005E73A9"/>
  </w:style>
  <w:style w:type="paragraph" w:styleId="BalonMetni">
    <w:name w:val="Balloon Text"/>
    <w:basedOn w:val="Normal"/>
    <w:link w:val="BalonMetniChar"/>
    <w:uiPriority w:val="99"/>
    <w:semiHidden/>
    <w:unhideWhenUsed/>
    <w:rsid w:val="009F7E3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F7E3C"/>
    <w:rPr>
      <w:rFonts w:ascii="Tahoma" w:hAnsi="Tahoma" w:cs="Tahoma"/>
      <w:sz w:val="16"/>
      <w:szCs w:val="16"/>
    </w:rPr>
  </w:style>
  <w:style w:type="paragraph" w:styleId="stBilgi">
    <w:name w:val="header"/>
    <w:basedOn w:val="Normal"/>
    <w:link w:val="stBilgiChar"/>
    <w:uiPriority w:val="99"/>
    <w:unhideWhenUsed/>
    <w:rsid w:val="00C219A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219AD"/>
  </w:style>
  <w:style w:type="paragraph" w:styleId="AltBilgi">
    <w:name w:val="footer"/>
    <w:basedOn w:val="Normal"/>
    <w:link w:val="AltBilgiChar"/>
    <w:uiPriority w:val="99"/>
    <w:unhideWhenUsed/>
    <w:rsid w:val="00C219A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219AD"/>
  </w:style>
  <w:style w:type="character" w:styleId="Kpr">
    <w:name w:val="Hyperlink"/>
    <w:basedOn w:val="VarsaylanParagrafYazTipi"/>
    <w:uiPriority w:val="99"/>
    <w:unhideWhenUsed/>
    <w:rsid w:val="00DB18A7"/>
    <w:rPr>
      <w:color w:val="0000FF" w:themeColor="hyperlink"/>
      <w:u w:val="single"/>
    </w:rPr>
  </w:style>
  <w:style w:type="paragraph" w:styleId="AralkYok">
    <w:name w:val="No Spacing"/>
    <w:uiPriority w:val="1"/>
    <w:qFormat/>
    <w:rsid w:val="001E0A15"/>
    <w:pPr>
      <w:spacing w:after="0" w:line="240" w:lineRule="auto"/>
    </w:pPr>
  </w:style>
  <w:style w:type="paragraph" w:styleId="GvdeMetni">
    <w:name w:val="Body Text"/>
    <w:basedOn w:val="Normal"/>
    <w:link w:val="GvdeMetniChar"/>
    <w:uiPriority w:val="1"/>
    <w:qFormat/>
    <w:rsid w:val="00733AEB"/>
    <w:pPr>
      <w:widowControl w:val="0"/>
      <w:spacing w:after="0" w:line="240" w:lineRule="auto"/>
      <w:ind w:left="402" w:hanging="285"/>
    </w:pPr>
    <w:rPr>
      <w:rFonts w:ascii="Times New Roman" w:eastAsia="Times New Roman" w:hAnsi="Times New Roman"/>
      <w:sz w:val="24"/>
      <w:szCs w:val="24"/>
      <w:lang w:val="en-US"/>
    </w:rPr>
  </w:style>
  <w:style w:type="character" w:customStyle="1" w:styleId="GvdeMetniChar">
    <w:name w:val="Gövde Metni Char"/>
    <w:basedOn w:val="VarsaylanParagrafYazTipi"/>
    <w:link w:val="GvdeMetni"/>
    <w:uiPriority w:val="1"/>
    <w:rsid w:val="00733AEB"/>
    <w:rPr>
      <w:rFonts w:ascii="Times New Roman" w:eastAsia="Times New Roman" w:hAnsi="Times New Roman"/>
      <w:sz w:val="24"/>
      <w:szCs w:val="24"/>
      <w:lang w:val="en-US"/>
    </w:rPr>
  </w:style>
  <w:style w:type="table" w:customStyle="1" w:styleId="TableNormal">
    <w:name w:val="Table Normal"/>
    <w:uiPriority w:val="2"/>
    <w:semiHidden/>
    <w:unhideWhenUsed/>
    <w:qFormat/>
    <w:rsid w:val="006B4E43"/>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B4E43"/>
    <w:pPr>
      <w:widowControl w:val="0"/>
      <w:spacing w:after="0" w:line="240" w:lineRule="auto"/>
    </w:pPr>
    <w:rPr>
      <w:rFonts w:eastAsiaTheme="minorHAnsi"/>
      <w:lang w:val="en-US" w:eastAsia="en-US"/>
    </w:rPr>
  </w:style>
  <w:style w:type="table" w:styleId="TabloKlavuzu">
    <w:name w:val="Table Grid"/>
    <w:basedOn w:val="NormalTablo"/>
    <w:uiPriority w:val="59"/>
    <w:rsid w:val="009D2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35904">
      <w:bodyDiv w:val="1"/>
      <w:marLeft w:val="0"/>
      <w:marRight w:val="0"/>
      <w:marTop w:val="0"/>
      <w:marBottom w:val="0"/>
      <w:divBdr>
        <w:top w:val="none" w:sz="0" w:space="0" w:color="auto"/>
        <w:left w:val="none" w:sz="0" w:space="0" w:color="auto"/>
        <w:bottom w:val="none" w:sz="0" w:space="0" w:color="auto"/>
        <w:right w:val="none" w:sz="0" w:space="0" w:color="auto"/>
      </w:divBdr>
    </w:div>
    <w:div w:id="101457989">
      <w:bodyDiv w:val="1"/>
      <w:marLeft w:val="0"/>
      <w:marRight w:val="0"/>
      <w:marTop w:val="0"/>
      <w:marBottom w:val="0"/>
      <w:divBdr>
        <w:top w:val="none" w:sz="0" w:space="0" w:color="auto"/>
        <w:left w:val="none" w:sz="0" w:space="0" w:color="auto"/>
        <w:bottom w:val="none" w:sz="0" w:space="0" w:color="auto"/>
        <w:right w:val="none" w:sz="0" w:space="0" w:color="auto"/>
      </w:divBdr>
    </w:div>
    <w:div w:id="106852479">
      <w:bodyDiv w:val="1"/>
      <w:marLeft w:val="0"/>
      <w:marRight w:val="0"/>
      <w:marTop w:val="0"/>
      <w:marBottom w:val="0"/>
      <w:divBdr>
        <w:top w:val="none" w:sz="0" w:space="0" w:color="auto"/>
        <w:left w:val="none" w:sz="0" w:space="0" w:color="auto"/>
        <w:bottom w:val="none" w:sz="0" w:space="0" w:color="auto"/>
        <w:right w:val="none" w:sz="0" w:space="0" w:color="auto"/>
      </w:divBdr>
    </w:div>
    <w:div w:id="251933171">
      <w:bodyDiv w:val="1"/>
      <w:marLeft w:val="0"/>
      <w:marRight w:val="0"/>
      <w:marTop w:val="0"/>
      <w:marBottom w:val="0"/>
      <w:divBdr>
        <w:top w:val="none" w:sz="0" w:space="0" w:color="auto"/>
        <w:left w:val="none" w:sz="0" w:space="0" w:color="auto"/>
        <w:bottom w:val="none" w:sz="0" w:space="0" w:color="auto"/>
        <w:right w:val="none" w:sz="0" w:space="0" w:color="auto"/>
      </w:divBdr>
    </w:div>
    <w:div w:id="294338975">
      <w:bodyDiv w:val="1"/>
      <w:marLeft w:val="0"/>
      <w:marRight w:val="0"/>
      <w:marTop w:val="0"/>
      <w:marBottom w:val="0"/>
      <w:divBdr>
        <w:top w:val="none" w:sz="0" w:space="0" w:color="auto"/>
        <w:left w:val="none" w:sz="0" w:space="0" w:color="auto"/>
        <w:bottom w:val="none" w:sz="0" w:space="0" w:color="auto"/>
        <w:right w:val="none" w:sz="0" w:space="0" w:color="auto"/>
      </w:divBdr>
    </w:div>
    <w:div w:id="515851115">
      <w:bodyDiv w:val="1"/>
      <w:marLeft w:val="0"/>
      <w:marRight w:val="0"/>
      <w:marTop w:val="0"/>
      <w:marBottom w:val="0"/>
      <w:divBdr>
        <w:top w:val="none" w:sz="0" w:space="0" w:color="auto"/>
        <w:left w:val="none" w:sz="0" w:space="0" w:color="auto"/>
        <w:bottom w:val="none" w:sz="0" w:space="0" w:color="auto"/>
        <w:right w:val="none" w:sz="0" w:space="0" w:color="auto"/>
      </w:divBdr>
    </w:div>
    <w:div w:id="783422693">
      <w:bodyDiv w:val="1"/>
      <w:marLeft w:val="0"/>
      <w:marRight w:val="0"/>
      <w:marTop w:val="0"/>
      <w:marBottom w:val="0"/>
      <w:divBdr>
        <w:top w:val="none" w:sz="0" w:space="0" w:color="auto"/>
        <w:left w:val="none" w:sz="0" w:space="0" w:color="auto"/>
        <w:bottom w:val="none" w:sz="0" w:space="0" w:color="auto"/>
        <w:right w:val="none" w:sz="0" w:space="0" w:color="auto"/>
      </w:divBdr>
      <w:divsChild>
        <w:div w:id="197204415">
          <w:marLeft w:val="0"/>
          <w:marRight w:val="0"/>
          <w:marTop w:val="0"/>
          <w:marBottom w:val="0"/>
          <w:divBdr>
            <w:top w:val="none" w:sz="0" w:space="0" w:color="auto"/>
            <w:left w:val="none" w:sz="0" w:space="0" w:color="auto"/>
            <w:bottom w:val="none" w:sz="0" w:space="0" w:color="auto"/>
            <w:right w:val="none" w:sz="0" w:space="0" w:color="auto"/>
          </w:divBdr>
        </w:div>
        <w:div w:id="1404645430">
          <w:marLeft w:val="0"/>
          <w:marRight w:val="0"/>
          <w:marTop w:val="0"/>
          <w:marBottom w:val="0"/>
          <w:divBdr>
            <w:top w:val="none" w:sz="0" w:space="0" w:color="auto"/>
            <w:left w:val="none" w:sz="0" w:space="0" w:color="auto"/>
            <w:bottom w:val="none" w:sz="0" w:space="0" w:color="auto"/>
            <w:right w:val="none" w:sz="0" w:space="0" w:color="auto"/>
          </w:divBdr>
        </w:div>
      </w:divsChild>
    </w:div>
    <w:div w:id="982781068">
      <w:bodyDiv w:val="1"/>
      <w:marLeft w:val="0"/>
      <w:marRight w:val="0"/>
      <w:marTop w:val="0"/>
      <w:marBottom w:val="0"/>
      <w:divBdr>
        <w:top w:val="none" w:sz="0" w:space="0" w:color="auto"/>
        <w:left w:val="none" w:sz="0" w:space="0" w:color="auto"/>
        <w:bottom w:val="none" w:sz="0" w:space="0" w:color="auto"/>
        <w:right w:val="none" w:sz="0" w:space="0" w:color="auto"/>
      </w:divBdr>
    </w:div>
    <w:div w:id="1160003073">
      <w:bodyDiv w:val="1"/>
      <w:marLeft w:val="0"/>
      <w:marRight w:val="0"/>
      <w:marTop w:val="0"/>
      <w:marBottom w:val="0"/>
      <w:divBdr>
        <w:top w:val="none" w:sz="0" w:space="0" w:color="auto"/>
        <w:left w:val="none" w:sz="0" w:space="0" w:color="auto"/>
        <w:bottom w:val="none" w:sz="0" w:space="0" w:color="auto"/>
        <w:right w:val="none" w:sz="0" w:space="0" w:color="auto"/>
      </w:divBdr>
    </w:div>
    <w:div w:id="1526208286">
      <w:bodyDiv w:val="1"/>
      <w:marLeft w:val="0"/>
      <w:marRight w:val="0"/>
      <w:marTop w:val="0"/>
      <w:marBottom w:val="0"/>
      <w:divBdr>
        <w:top w:val="none" w:sz="0" w:space="0" w:color="auto"/>
        <w:left w:val="none" w:sz="0" w:space="0" w:color="auto"/>
        <w:bottom w:val="none" w:sz="0" w:space="0" w:color="auto"/>
        <w:right w:val="none" w:sz="0" w:space="0" w:color="auto"/>
      </w:divBdr>
    </w:div>
    <w:div w:id="1565528323">
      <w:bodyDiv w:val="1"/>
      <w:marLeft w:val="0"/>
      <w:marRight w:val="0"/>
      <w:marTop w:val="0"/>
      <w:marBottom w:val="0"/>
      <w:divBdr>
        <w:top w:val="none" w:sz="0" w:space="0" w:color="auto"/>
        <w:left w:val="none" w:sz="0" w:space="0" w:color="auto"/>
        <w:bottom w:val="none" w:sz="0" w:space="0" w:color="auto"/>
        <w:right w:val="none" w:sz="0" w:space="0" w:color="auto"/>
      </w:divBdr>
    </w:div>
    <w:div w:id="1597638851">
      <w:bodyDiv w:val="1"/>
      <w:marLeft w:val="0"/>
      <w:marRight w:val="0"/>
      <w:marTop w:val="0"/>
      <w:marBottom w:val="0"/>
      <w:divBdr>
        <w:top w:val="none" w:sz="0" w:space="0" w:color="auto"/>
        <w:left w:val="none" w:sz="0" w:space="0" w:color="auto"/>
        <w:bottom w:val="none" w:sz="0" w:space="0" w:color="auto"/>
        <w:right w:val="none" w:sz="0" w:space="0" w:color="auto"/>
      </w:divBdr>
    </w:div>
    <w:div w:id="1952783133">
      <w:bodyDiv w:val="1"/>
      <w:marLeft w:val="0"/>
      <w:marRight w:val="0"/>
      <w:marTop w:val="0"/>
      <w:marBottom w:val="0"/>
      <w:divBdr>
        <w:top w:val="none" w:sz="0" w:space="0" w:color="auto"/>
        <w:left w:val="none" w:sz="0" w:space="0" w:color="auto"/>
        <w:bottom w:val="none" w:sz="0" w:space="0" w:color="auto"/>
        <w:right w:val="none" w:sz="0" w:space="0" w:color="auto"/>
      </w:divBdr>
    </w:div>
    <w:div w:id="205908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C3D589-98AD-4C59-9D19-B2900F747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865</Words>
  <Characters>4932</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Gokhan GENCKOL</cp:lastModifiedBy>
  <cp:revision>15</cp:revision>
  <cp:lastPrinted>2018-10-01T14:24:00Z</cp:lastPrinted>
  <dcterms:created xsi:type="dcterms:W3CDTF">2021-10-25T12:08:00Z</dcterms:created>
  <dcterms:modified xsi:type="dcterms:W3CDTF">2023-01-10T06:39:00Z</dcterms:modified>
</cp:coreProperties>
</file>